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5CF6F" w14:textId="383F1357" w:rsidR="0072598E" w:rsidRPr="00561E69" w:rsidRDefault="009F33FB" w:rsidP="0072598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62D0FE33">
                <wp:simplePos x="0" y="0"/>
                <wp:positionH relativeFrom="column">
                  <wp:posOffset>254000</wp:posOffset>
                </wp:positionH>
                <wp:positionV relativeFrom="paragraph">
                  <wp:posOffset>177800</wp:posOffset>
                </wp:positionV>
                <wp:extent cx="1984375" cy="1495425"/>
                <wp:effectExtent l="0" t="0" r="0" b="0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58575" y="3037050"/>
                          <a:ext cx="197485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6ED5FE7F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190A3F">
                              <w:rPr>
                                <w:color w:val="000000"/>
                                <w:sz w:val="20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F7665A">
                              <w:rPr>
                                <w:color w:val="000000"/>
                                <w:sz w:val="20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190A3F">
                              <w:rPr>
                                <w:color w:val="000000"/>
                                <w:sz w:val="20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F7665A">
                              <w:rPr>
                                <w:color w:val="000000"/>
                                <w:sz w:val="20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2C4B0FD5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190A3F">
                              <w:rPr>
                                <w:color w:val="000000"/>
                                <w:sz w:val="20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F7665A">
                              <w:rPr>
                                <w:color w:val="000000"/>
                                <w:sz w:val="20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979F8E" id="Retângulo 7" o:spid="_x0000_s1026" style="position:absolute;margin-left:20pt;margin-top:14pt;width:156.25pt;height:11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6ED5FE7F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190A3F">
                        <w:rPr>
                          <w:color w:val="000000"/>
                          <w:sz w:val="20"/>
                        </w:rPr>
                        <w:t>05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F7665A">
                        <w:rPr>
                          <w:color w:val="000000"/>
                          <w:sz w:val="20"/>
                        </w:rPr>
                        <w:t>3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190A3F">
                        <w:rPr>
                          <w:color w:val="000000"/>
                          <w:sz w:val="20"/>
                        </w:rPr>
                        <w:t>05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F7665A">
                        <w:rPr>
                          <w:color w:val="000000"/>
                          <w:sz w:val="20"/>
                        </w:rPr>
                        <w:t>3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2C4B0FD5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190A3F">
                        <w:rPr>
                          <w:color w:val="000000"/>
                          <w:sz w:val="20"/>
                        </w:rPr>
                        <w:t>05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F7665A">
                        <w:rPr>
                          <w:color w:val="000000"/>
                          <w:sz w:val="20"/>
                        </w:rPr>
                        <w:t>3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578533E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2440E4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ECF4629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358001E" w14:textId="77777777" w:rsidR="00DC2CEF" w:rsidRDefault="00DC2CE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011FD374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0</w:t>
      </w:r>
      <w:r w:rsidR="00190A3F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4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76ABF114" w14:textId="23E01D89" w:rsidR="0049174D" w:rsidRDefault="0098643C" w:rsidP="0049174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F74B3">
        <w:rPr>
          <w:rFonts w:ascii="Times New Roman" w:hAnsi="Times New Roman" w:cs="Times New Roman"/>
          <w:sz w:val="28"/>
          <w:szCs w:val="28"/>
        </w:rPr>
        <w:t>Ao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190A3F">
        <w:rPr>
          <w:rFonts w:ascii="Times New Roman" w:hAnsi="Times New Roman" w:cs="Times New Roman"/>
          <w:sz w:val="28"/>
          <w:szCs w:val="28"/>
        </w:rPr>
        <w:t>vinte e quatro</w:t>
      </w:r>
      <w:r w:rsidR="00F5589A" w:rsidRPr="00DF74B3">
        <w:rPr>
          <w:rFonts w:ascii="Times New Roman" w:hAnsi="Times New Roman" w:cs="Times New Roman"/>
          <w:sz w:val="28"/>
          <w:szCs w:val="28"/>
        </w:rPr>
        <w:t xml:space="preserve"> dia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9F33FB" w:rsidRPr="00DF74B3">
        <w:rPr>
          <w:rFonts w:ascii="Times New Roman" w:hAnsi="Times New Roman" w:cs="Times New Roman"/>
          <w:sz w:val="28"/>
          <w:szCs w:val="28"/>
        </w:rPr>
        <w:t xml:space="preserve"> do mês de</w:t>
      </w:r>
      <w:r w:rsidR="001B0F43">
        <w:rPr>
          <w:rFonts w:ascii="Times New Roman" w:hAnsi="Times New Roman" w:cs="Times New Roman"/>
          <w:sz w:val="28"/>
          <w:szCs w:val="28"/>
        </w:rPr>
        <w:t xml:space="preserve"> </w:t>
      </w:r>
      <w:r w:rsidR="00190A3F">
        <w:rPr>
          <w:rFonts w:ascii="Times New Roman" w:hAnsi="Times New Roman" w:cs="Times New Roman"/>
          <w:sz w:val="28"/>
          <w:szCs w:val="28"/>
        </w:rPr>
        <w:t>fevereiro</w:t>
      </w:r>
      <w:r w:rsidR="00B923D2"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do ano de dois mil e vinte e </w:t>
      </w:r>
      <w:r w:rsidR="00546EB1">
        <w:rPr>
          <w:rFonts w:ascii="Times New Roman" w:hAnsi="Times New Roman" w:cs="Times New Roman"/>
          <w:sz w:val="28"/>
          <w:szCs w:val="28"/>
        </w:rPr>
        <w:t>cinco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, às dezenove horas, na Sala Privativa das Sessões, reuniu-se, em Sessão Ordinária, a Câmara Municipal </w:t>
      </w:r>
      <w:r w:rsidR="00925B85">
        <w:rPr>
          <w:rFonts w:ascii="Times New Roman" w:hAnsi="Times New Roman" w:cs="Times New Roman"/>
          <w:sz w:val="28"/>
          <w:szCs w:val="28"/>
        </w:rPr>
        <w:t xml:space="preserve">de Vereadores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de Roca Sales, com a </w:t>
      </w:r>
      <w:r w:rsidR="009F33FB" w:rsidRPr="0059166F">
        <w:rPr>
          <w:rFonts w:ascii="Times New Roman" w:hAnsi="Times New Roman" w:cs="Times New Roman"/>
          <w:sz w:val="28"/>
          <w:szCs w:val="28"/>
        </w:rPr>
        <w:t>presença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dos Vereadores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6EB1">
        <w:rPr>
          <w:rFonts w:ascii="Times New Roman" w:hAnsi="Times New Roman" w:cs="Times New Roman"/>
          <w:b/>
          <w:sz w:val="28"/>
          <w:szCs w:val="28"/>
        </w:rPr>
        <w:t>Paulo Germano Koste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como Presidente; como Vice-Presidente </w:t>
      </w:r>
      <w:r w:rsidR="00546EB1">
        <w:rPr>
          <w:rFonts w:ascii="Times New Roman" w:hAnsi="Times New Roman" w:cs="Times New Roman"/>
          <w:b/>
          <w:sz w:val="28"/>
          <w:szCs w:val="28"/>
        </w:rPr>
        <w:t>Gisele Freisleben Horst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; 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como Secretário </w:t>
      </w:r>
      <w:r w:rsidR="00546EB1">
        <w:rPr>
          <w:rFonts w:ascii="Times New Roman" w:hAnsi="Times New Roman" w:cs="Times New Roman"/>
          <w:b/>
          <w:sz w:val="28"/>
          <w:szCs w:val="28"/>
        </w:rPr>
        <w:t>No</w:t>
      </w:r>
      <w:r w:rsidR="00DF74B3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 xml:space="preserve"> Luis Schaffer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Cristiano Schafer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Ismael Cagol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Luan Ludwig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Paulo Ricardo Facini</w:t>
      </w:r>
      <w:r w:rsidR="00425C28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Rog</w:t>
      </w:r>
      <w:r w:rsidR="00AF28BF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>rio Engster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e </w:t>
      </w:r>
      <w:r w:rsidR="00546EB1">
        <w:rPr>
          <w:rFonts w:ascii="Times New Roman" w:hAnsi="Times New Roman" w:cs="Times New Roman"/>
          <w:b/>
          <w:sz w:val="28"/>
          <w:szCs w:val="28"/>
        </w:rPr>
        <w:t>Tainá Agostini Zanchetti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.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25B85">
        <w:rPr>
          <w:rFonts w:ascii="Times New Roman" w:hAnsi="Times New Roman" w:cs="Times New Roman"/>
          <w:sz w:val="28"/>
          <w:szCs w:val="28"/>
        </w:rPr>
        <w:t xml:space="preserve">Verificada a presença de todos os vereadores, </w:t>
      </w:r>
      <w:r w:rsidR="00F97E30">
        <w:rPr>
          <w:rFonts w:ascii="Times New Roman" w:hAnsi="Times New Roman" w:cs="Times New Roman"/>
          <w:sz w:val="28"/>
          <w:szCs w:val="28"/>
        </w:rPr>
        <w:t>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Presidente cumprimentou os colegas</w:t>
      </w:r>
      <w:r w:rsidR="00CE589E">
        <w:rPr>
          <w:rFonts w:ascii="Times New Roman" w:hAnsi="Times New Roman" w:cs="Times New Roman"/>
          <w:sz w:val="28"/>
          <w:szCs w:val="28"/>
        </w:rPr>
        <w:t xml:space="preserve">, os servidores da casa, profissionais da imprensa falada e escrita, </w:t>
      </w:r>
      <w:r w:rsidR="009F33FB" w:rsidRPr="00E2766E">
        <w:rPr>
          <w:rFonts w:ascii="Times New Roman" w:hAnsi="Times New Roman" w:cs="Times New Roman"/>
          <w:sz w:val="28"/>
          <w:szCs w:val="28"/>
        </w:rPr>
        <w:t>o público presente</w:t>
      </w:r>
      <w:r w:rsidR="00CE589E">
        <w:rPr>
          <w:rFonts w:ascii="Times New Roman" w:hAnsi="Times New Roman" w:cs="Times New Roman"/>
          <w:sz w:val="28"/>
          <w:szCs w:val="28"/>
        </w:rPr>
        <w:t xml:space="preserve"> e os que estavam acompanhando de casa, em especial</w:t>
      </w:r>
      <w:r w:rsidR="005C5A72">
        <w:rPr>
          <w:rFonts w:ascii="Times New Roman" w:hAnsi="Times New Roman" w:cs="Times New Roman"/>
          <w:sz w:val="28"/>
          <w:szCs w:val="28"/>
        </w:rPr>
        <w:t xml:space="preserve"> </w:t>
      </w:r>
      <w:r w:rsidR="00190A3F">
        <w:rPr>
          <w:rFonts w:ascii="Times New Roman" w:hAnsi="Times New Roman" w:cs="Times New Roman"/>
          <w:sz w:val="28"/>
          <w:szCs w:val="28"/>
        </w:rPr>
        <w:t xml:space="preserve">o pessoal da AARRS e o pessoal da SIC. </w:t>
      </w:r>
      <w:r w:rsidR="006C24D7" w:rsidRPr="006C24D7">
        <w:rPr>
          <w:rFonts w:ascii="Times New Roman" w:hAnsi="Times New Roman" w:cs="Times New Roman"/>
          <w:sz w:val="28"/>
          <w:szCs w:val="28"/>
        </w:rPr>
        <w:t>Em seguida, foi realizada</w:t>
      </w:r>
      <w:r w:rsidR="00CE589E">
        <w:rPr>
          <w:rFonts w:ascii="Times New Roman" w:hAnsi="Times New Roman" w:cs="Times New Roman"/>
          <w:sz w:val="28"/>
          <w:szCs w:val="28"/>
        </w:rPr>
        <w:t xml:space="preserve"> apreciação e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votação da ata da sessão anterior, sendo aprovada por unanimidade pelos vereadores presentes.</w:t>
      </w:r>
      <w:r w:rsidR="00474613">
        <w:rPr>
          <w:rFonts w:ascii="Times New Roman" w:hAnsi="Times New Roman" w:cs="Times New Roman"/>
          <w:sz w:val="28"/>
          <w:szCs w:val="28"/>
        </w:rPr>
        <w:t xml:space="preserve"> </w:t>
      </w:r>
      <w:r w:rsidR="004A3292">
        <w:rPr>
          <w:rFonts w:ascii="Times New Roman" w:hAnsi="Times New Roman" w:cs="Times New Roman"/>
          <w:sz w:val="28"/>
          <w:szCs w:val="28"/>
        </w:rPr>
        <w:t>Depois</w:t>
      </w:r>
      <w:r w:rsidR="0013032B" w:rsidRPr="00E2766E">
        <w:rPr>
          <w:rFonts w:ascii="Times New Roman" w:hAnsi="Times New Roman" w:cs="Times New Roman"/>
          <w:sz w:val="28"/>
          <w:szCs w:val="28"/>
        </w:rPr>
        <w:t xml:space="preserve">, foi </w:t>
      </w:r>
      <w:r w:rsidR="006001D1" w:rsidRPr="00E2766E">
        <w:rPr>
          <w:rFonts w:ascii="Times New Roman" w:hAnsi="Times New Roman" w:cs="Times New Roman"/>
          <w:sz w:val="28"/>
          <w:szCs w:val="28"/>
        </w:rPr>
        <w:t>solicitada a leitura dos expedientes</w:t>
      </w:r>
      <w:r w:rsidR="009F33FB" w:rsidRPr="00E2766E">
        <w:rPr>
          <w:rFonts w:ascii="Times New Roman" w:hAnsi="Times New Roman" w:cs="Times New Roman"/>
          <w:sz w:val="28"/>
          <w:szCs w:val="28"/>
        </w:rPr>
        <w:t>.</w:t>
      </w:r>
      <w:r w:rsidR="00C124D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EXPEDIENTE DO EXECUTIVO:</w:t>
      </w:r>
      <w:r w:rsidR="0028467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CE589E" w:rsidRPr="00CE589E">
        <w:rPr>
          <w:rFonts w:ascii="Times New Roman" w:hAnsi="Times New Roman" w:cs="Times New Roman"/>
          <w:sz w:val="28"/>
          <w:szCs w:val="28"/>
        </w:rPr>
        <w:t>Of</w:t>
      </w:r>
      <w:r w:rsidR="00CE589E">
        <w:rPr>
          <w:rFonts w:ascii="Times New Roman" w:hAnsi="Times New Roman" w:cs="Times New Roman"/>
          <w:sz w:val="28"/>
          <w:szCs w:val="28"/>
        </w:rPr>
        <w:t>ício</w:t>
      </w:r>
      <w:r w:rsidR="00CE589E" w:rsidRPr="00CE589E">
        <w:rPr>
          <w:rFonts w:ascii="Times New Roman" w:hAnsi="Times New Roman" w:cs="Times New Roman"/>
          <w:sz w:val="28"/>
          <w:szCs w:val="28"/>
        </w:rPr>
        <w:t xml:space="preserve"> da Secretaria Municipal da Educação 40/2025</w:t>
      </w:r>
      <w:r w:rsidR="00CE589E">
        <w:rPr>
          <w:rFonts w:ascii="Times New Roman" w:hAnsi="Times New Roman" w:cs="Times New Roman"/>
          <w:sz w:val="28"/>
          <w:szCs w:val="28"/>
        </w:rPr>
        <w:t xml:space="preserve">, </w:t>
      </w:r>
      <w:r w:rsidR="00CE589E" w:rsidRPr="00CE589E">
        <w:rPr>
          <w:rFonts w:ascii="Times New Roman" w:hAnsi="Times New Roman" w:cs="Times New Roman"/>
          <w:sz w:val="28"/>
          <w:szCs w:val="28"/>
        </w:rPr>
        <w:t>encaminhando a solicitação de indicação de dois representantes da Câmara de Vereadores, para compor o Conselho Municipal de Políticas Culturais</w:t>
      </w:r>
      <w:r w:rsidR="00CE589E">
        <w:rPr>
          <w:rFonts w:ascii="Times New Roman" w:hAnsi="Times New Roman" w:cs="Times New Roman"/>
          <w:sz w:val="28"/>
          <w:szCs w:val="28"/>
        </w:rPr>
        <w:t>; o</w:t>
      </w:r>
      <w:r w:rsidR="00CE589E" w:rsidRPr="00CE589E">
        <w:rPr>
          <w:rFonts w:ascii="Times New Roman" w:hAnsi="Times New Roman" w:cs="Times New Roman"/>
          <w:sz w:val="28"/>
          <w:szCs w:val="28"/>
        </w:rPr>
        <w:t>f</w:t>
      </w:r>
      <w:r w:rsidR="00CE589E">
        <w:rPr>
          <w:rFonts w:ascii="Times New Roman" w:hAnsi="Times New Roman" w:cs="Times New Roman"/>
          <w:sz w:val="28"/>
          <w:szCs w:val="28"/>
        </w:rPr>
        <w:t xml:space="preserve">ício </w:t>
      </w:r>
      <w:r w:rsidR="00CE589E" w:rsidRPr="00CE589E">
        <w:rPr>
          <w:rFonts w:ascii="Times New Roman" w:hAnsi="Times New Roman" w:cs="Times New Roman"/>
          <w:sz w:val="28"/>
          <w:szCs w:val="28"/>
        </w:rPr>
        <w:t>06/2025 da Escola Municipal de Ensino Fundamental Perpétuo Socorro</w:t>
      </w:r>
      <w:r w:rsidR="00CE589E">
        <w:rPr>
          <w:rFonts w:ascii="Times New Roman" w:hAnsi="Times New Roman" w:cs="Times New Roman"/>
          <w:sz w:val="28"/>
          <w:szCs w:val="28"/>
        </w:rPr>
        <w:t>, c</w:t>
      </w:r>
      <w:r w:rsidR="00CE589E" w:rsidRPr="00CE589E">
        <w:rPr>
          <w:rFonts w:ascii="Times New Roman" w:hAnsi="Times New Roman" w:cs="Times New Roman"/>
          <w:sz w:val="28"/>
          <w:szCs w:val="28"/>
        </w:rPr>
        <w:t>onvite ao Presidente para participar do ato cívico em comemoração aos 70 anos de nosso município a realizar-se no dia 28 de fevereiro de 2025, às 14 h, na Escola Municipal de Ensino Fundamental Perpétuo Socorro. Na qual serão homenageados cidadãos que são exemplos de resiliência e força na reconstrução de nosso município após os desastres naturais ocorridos em setembro de 2023 e maio de 2024. Essa atividade fara parte do projeto “ROCA SALES-ENTRE CORES E ESPERANÇA” desenvolvido em nosso educandário neste ano letivo</w:t>
      </w:r>
      <w:r w:rsidR="00CE589E">
        <w:rPr>
          <w:rFonts w:ascii="Times New Roman" w:hAnsi="Times New Roman" w:cs="Times New Roman"/>
          <w:sz w:val="28"/>
          <w:szCs w:val="28"/>
        </w:rPr>
        <w:t>; c</w:t>
      </w:r>
      <w:r w:rsidR="00CE589E" w:rsidRPr="00CE589E">
        <w:rPr>
          <w:rFonts w:ascii="Times New Roman" w:hAnsi="Times New Roman" w:cs="Times New Roman"/>
          <w:sz w:val="28"/>
          <w:szCs w:val="28"/>
        </w:rPr>
        <w:t>onvite da Secretaria de Assistência Social e Habitação (CRAS)</w:t>
      </w:r>
      <w:r w:rsidR="00101C4F">
        <w:rPr>
          <w:rFonts w:ascii="Times New Roman" w:hAnsi="Times New Roman" w:cs="Times New Roman"/>
          <w:sz w:val="28"/>
          <w:szCs w:val="28"/>
        </w:rPr>
        <w:t xml:space="preserve">, </w:t>
      </w:r>
      <w:r w:rsidR="00CE589E" w:rsidRPr="00CE589E">
        <w:rPr>
          <w:rFonts w:ascii="Times New Roman" w:hAnsi="Times New Roman" w:cs="Times New Roman"/>
          <w:sz w:val="28"/>
          <w:szCs w:val="28"/>
        </w:rPr>
        <w:t>convida</w:t>
      </w:r>
      <w:r w:rsidR="00101C4F">
        <w:rPr>
          <w:rFonts w:ascii="Times New Roman" w:hAnsi="Times New Roman" w:cs="Times New Roman"/>
          <w:sz w:val="28"/>
          <w:szCs w:val="28"/>
        </w:rPr>
        <w:t>ndo</w:t>
      </w:r>
      <w:r w:rsidR="00CE589E" w:rsidRPr="00CE589E">
        <w:rPr>
          <w:rFonts w:ascii="Times New Roman" w:hAnsi="Times New Roman" w:cs="Times New Roman"/>
          <w:sz w:val="28"/>
          <w:szCs w:val="28"/>
        </w:rPr>
        <w:t xml:space="preserve"> os representantes do poder legislativo para participar de uma reunião que acontecer</w:t>
      </w:r>
      <w:r w:rsidR="00101C4F">
        <w:rPr>
          <w:rFonts w:ascii="Times New Roman" w:hAnsi="Times New Roman" w:cs="Times New Roman"/>
          <w:sz w:val="28"/>
          <w:szCs w:val="28"/>
        </w:rPr>
        <w:t>á</w:t>
      </w:r>
      <w:r w:rsidR="00CE589E" w:rsidRPr="00CE589E">
        <w:rPr>
          <w:rFonts w:ascii="Times New Roman" w:hAnsi="Times New Roman" w:cs="Times New Roman"/>
          <w:sz w:val="28"/>
          <w:szCs w:val="28"/>
        </w:rPr>
        <w:t xml:space="preserve"> no dia 28 de fevereiro de 2025, as 13:30 na Sociedade Recreativa e Cultural Roca-salense. Onde serão convidados os 101 beneficiados do Programa da Compra Assistida do Governo Federal, e contarão com a presença de autoridades do </w:t>
      </w:r>
      <w:r w:rsidR="00CE589E" w:rsidRPr="00CE589E">
        <w:rPr>
          <w:rFonts w:ascii="Times New Roman" w:hAnsi="Times New Roman" w:cs="Times New Roman"/>
          <w:sz w:val="28"/>
          <w:szCs w:val="28"/>
        </w:rPr>
        <w:lastRenderedPageBreak/>
        <w:t>governo federal, caixa econômica federal, ministério das cidades, promotoria e corretor imobiliário para explicar e tirar dúvidas sobre o programa</w:t>
      </w:r>
      <w:r w:rsidR="00101C4F">
        <w:rPr>
          <w:rFonts w:ascii="Times New Roman" w:hAnsi="Times New Roman" w:cs="Times New Roman"/>
          <w:sz w:val="28"/>
          <w:szCs w:val="28"/>
        </w:rPr>
        <w:t>.</w:t>
      </w:r>
      <w:r w:rsidR="00037003">
        <w:rPr>
          <w:rFonts w:ascii="Times New Roman" w:hAnsi="Times New Roman" w:cs="Times New Roman"/>
          <w:sz w:val="28"/>
          <w:szCs w:val="28"/>
        </w:rPr>
        <w:t xml:space="preserve"> Após, o Presidente </w:t>
      </w:r>
      <w:r w:rsidR="00037003" w:rsidRPr="00037003">
        <w:rPr>
          <w:rFonts w:ascii="Times New Roman" w:hAnsi="Times New Roman" w:cs="Times New Roman"/>
          <w:sz w:val="28"/>
          <w:szCs w:val="28"/>
        </w:rPr>
        <w:t>inform</w:t>
      </w:r>
      <w:r w:rsidR="00037003">
        <w:rPr>
          <w:rFonts w:ascii="Times New Roman" w:hAnsi="Times New Roman" w:cs="Times New Roman"/>
          <w:sz w:val="28"/>
          <w:szCs w:val="28"/>
        </w:rPr>
        <w:t>ou</w:t>
      </w:r>
      <w:r w:rsidR="00037003" w:rsidRPr="00037003">
        <w:rPr>
          <w:rFonts w:ascii="Times New Roman" w:hAnsi="Times New Roman" w:cs="Times New Roman"/>
          <w:sz w:val="28"/>
          <w:szCs w:val="28"/>
        </w:rPr>
        <w:t xml:space="preserve"> que, excepcionalmente nesta noite, não havia projetos de autoria do Executivo para apreciação. Dessa forma, antes da deliberação dos requerimentos e demais matérias do expediente, foi concedida a palavra ao primeiro convidado da noite, o Sr. Cleber, representante da SIC, para que fizesse uso da tribuna a fim de apresentar informações sobre a segunda edição do Show de Prêmios da Amizade.</w:t>
      </w:r>
      <w:r w:rsidR="00037003">
        <w:rPr>
          <w:rFonts w:ascii="Times New Roman" w:hAnsi="Times New Roman" w:cs="Times New Roman"/>
          <w:sz w:val="28"/>
          <w:szCs w:val="28"/>
        </w:rPr>
        <w:t xml:space="preserve"> </w:t>
      </w:r>
      <w:r w:rsidR="00037003" w:rsidRPr="00037003">
        <w:rPr>
          <w:rFonts w:ascii="Times New Roman" w:hAnsi="Times New Roman" w:cs="Times New Roman"/>
          <w:sz w:val="28"/>
          <w:szCs w:val="28"/>
        </w:rPr>
        <w:t xml:space="preserve">Cleber, </w:t>
      </w:r>
      <w:r w:rsidR="00037003">
        <w:rPr>
          <w:rFonts w:ascii="Times New Roman" w:hAnsi="Times New Roman" w:cs="Times New Roman"/>
          <w:sz w:val="28"/>
          <w:szCs w:val="28"/>
        </w:rPr>
        <w:t>em sua fala n</w:t>
      </w:r>
      <w:r w:rsidR="00037003" w:rsidRPr="00037003">
        <w:rPr>
          <w:rFonts w:ascii="Times New Roman" w:hAnsi="Times New Roman" w:cs="Times New Roman"/>
          <w:sz w:val="28"/>
          <w:szCs w:val="28"/>
        </w:rPr>
        <w:t>a tribuna</w:t>
      </w:r>
      <w:r w:rsidR="00037003">
        <w:rPr>
          <w:rFonts w:ascii="Times New Roman" w:hAnsi="Times New Roman" w:cs="Times New Roman"/>
          <w:sz w:val="28"/>
          <w:szCs w:val="28"/>
        </w:rPr>
        <w:t xml:space="preserve">, </w:t>
      </w:r>
      <w:r w:rsidR="00037003" w:rsidRPr="00037003">
        <w:rPr>
          <w:rFonts w:ascii="Times New Roman" w:hAnsi="Times New Roman" w:cs="Times New Roman"/>
          <w:sz w:val="28"/>
          <w:szCs w:val="28"/>
        </w:rPr>
        <w:t>destac</w:t>
      </w:r>
      <w:r w:rsidR="00037003">
        <w:rPr>
          <w:rFonts w:ascii="Times New Roman" w:hAnsi="Times New Roman" w:cs="Times New Roman"/>
          <w:sz w:val="28"/>
          <w:szCs w:val="28"/>
        </w:rPr>
        <w:t>ou</w:t>
      </w:r>
      <w:r w:rsidR="00037003" w:rsidRPr="00037003">
        <w:rPr>
          <w:rFonts w:ascii="Times New Roman" w:hAnsi="Times New Roman" w:cs="Times New Roman"/>
          <w:sz w:val="28"/>
          <w:szCs w:val="28"/>
        </w:rPr>
        <w:t xml:space="preserve"> a grande adesão da comunidade</w:t>
      </w:r>
      <w:r w:rsidR="00037003">
        <w:rPr>
          <w:rFonts w:ascii="Times New Roman" w:hAnsi="Times New Roman" w:cs="Times New Roman"/>
          <w:sz w:val="28"/>
          <w:szCs w:val="28"/>
        </w:rPr>
        <w:t xml:space="preserve">, </w:t>
      </w:r>
      <w:r w:rsidR="00037003" w:rsidRPr="00037003">
        <w:rPr>
          <w:rFonts w:ascii="Times New Roman" w:hAnsi="Times New Roman" w:cs="Times New Roman"/>
          <w:sz w:val="28"/>
          <w:szCs w:val="28"/>
        </w:rPr>
        <w:t>o apoio do Sicredi e da Administração Municipal</w:t>
      </w:r>
      <w:r w:rsidR="00037003">
        <w:rPr>
          <w:rFonts w:ascii="Times New Roman" w:hAnsi="Times New Roman" w:cs="Times New Roman"/>
          <w:sz w:val="28"/>
          <w:szCs w:val="28"/>
        </w:rPr>
        <w:t xml:space="preserve"> ao Show de Prêmios</w:t>
      </w:r>
      <w:r w:rsidR="00037003" w:rsidRPr="00037003">
        <w:rPr>
          <w:rFonts w:ascii="Times New Roman" w:hAnsi="Times New Roman" w:cs="Times New Roman"/>
          <w:sz w:val="28"/>
          <w:szCs w:val="28"/>
        </w:rPr>
        <w:t xml:space="preserve">. Informou que o evento contará com </w:t>
      </w:r>
      <w:r w:rsidR="00037003">
        <w:rPr>
          <w:rFonts w:ascii="Times New Roman" w:hAnsi="Times New Roman" w:cs="Times New Roman"/>
          <w:sz w:val="28"/>
          <w:szCs w:val="28"/>
        </w:rPr>
        <w:t>4</w:t>
      </w:r>
      <w:r w:rsidR="00037003" w:rsidRPr="00037003">
        <w:rPr>
          <w:rFonts w:ascii="Times New Roman" w:hAnsi="Times New Roman" w:cs="Times New Roman"/>
          <w:sz w:val="28"/>
          <w:szCs w:val="28"/>
        </w:rPr>
        <w:t>0 vale-compras de R$ 500, 10 de R$ 1.000 e uma moto Honda CG 160 como prêmios, movimentando cerca de R$ 15 milhões na economia local.</w:t>
      </w:r>
      <w:r w:rsidR="00037003">
        <w:rPr>
          <w:rFonts w:ascii="Times New Roman" w:hAnsi="Times New Roman" w:cs="Times New Roman"/>
          <w:sz w:val="28"/>
          <w:szCs w:val="28"/>
        </w:rPr>
        <w:t xml:space="preserve"> </w:t>
      </w:r>
      <w:r w:rsidR="00037003" w:rsidRPr="00037003">
        <w:rPr>
          <w:rFonts w:ascii="Times New Roman" w:hAnsi="Times New Roman" w:cs="Times New Roman"/>
          <w:sz w:val="28"/>
          <w:szCs w:val="28"/>
        </w:rPr>
        <w:t>Além disso, pediu que os vereadores priorizassem políticas de fortalecimento do comércio e da indústria e destacou a necessidade urgente de habitação, sugerindo a construção de 40 casas por ano para suprir a falta de moradias e viabilizar contratações no setor produtivo. Informou que a SIC pode contribuir com cimento e tijolos para esses projetos.</w:t>
      </w:r>
      <w:r w:rsidR="00037003">
        <w:rPr>
          <w:rFonts w:ascii="Times New Roman" w:hAnsi="Times New Roman" w:cs="Times New Roman"/>
          <w:sz w:val="28"/>
          <w:szCs w:val="28"/>
        </w:rPr>
        <w:t xml:space="preserve"> </w:t>
      </w:r>
      <w:r w:rsidR="00037003" w:rsidRPr="00037003">
        <w:rPr>
          <w:rFonts w:ascii="Times New Roman" w:hAnsi="Times New Roman" w:cs="Times New Roman"/>
          <w:sz w:val="28"/>
          <w:szCs w:val="28"/>
        </w:rPr>
        <w:t xml:space="preserve">Por fim, como </w:t>
      </w:r>
      <w:r w:rsidR="005B3CF2">
        <w:rPr>
          <w:rFonts w:ascii="Times New Roman" w:hAnsi="Times New Roman" w:cs="Times New Roman"/>
          <w:sz w:val="28"/>
          <w:szCs w:val="28"/>
        </w:rPr>
        <w:t>P</w:t>
      </w:r>
      <w:r w:rsidR="00037003" w:rsidRPr="00037003">
        <w:rPr>
          <w:rFonts w:ascii="Times New Roman" w:hAnsi="Times New Roman" w:cs="Times New Roman"/>
          <w:sz w:val="28"/>
          <w:szCs w:val="28"/>
        </w:rPr>
        <w:t xml:space="preserve">residente do CONDICA, anunciou a destinação de R$ 1.710.000,00 para a construção da sede do CONDICA e do Conselho Tutelar, em um terreno de </w:t>
      </w:r>
      <w:r w:rsidR="0076280B">
        <w:rPr>
          <w:rFonts w:ascii="Times New Roman" w:hAnsi="Times New Roman" w:cs="Times New Roman"/>
          <w:sz w:val="28"/>
          <w:szCs w:val="28"/>
        </w:rPr>
        <w:t>689</w:t>
      </w:r>
      <w:r w:rsidR="00037003" w:rsidRPr="00037003">
        <w:rPr>
          <w:rFonts w:ascii="Times New Roman" w:hAnsi="Times New Roman" w:cs="Times New Roman"/>
          <w:sz w:val="28"/>
          <w:szCs w:val="28"/>
        </w:rPr>
        <w:t xml:space="preserve">m² na Rua 31 de Março, em área não alagável. Ressaltou que a obra será estruturada para também funcionar como base operacional para emergências. Concluiu reforçando o compromisso da SIC com a reconstrução do </w:t>
      </w:r>
      <w:r w:rsidR="0076280B">
        <w:rPr>
          <w:rFonts w:ascii="Times New Roman" w:hAnsi="Times New Roman" w:cs="Times New Roman"/>
          <w:sz w:val="28"/>
          <w:szCs w:val="28"/>
        </w:rPr>
        <w:t>M</w:t>
      </w:r>
      <w:r w:rsidR="00037003" w:rsidRPr="00037003">
        <w:rPr>
          <w:rFonts w:ascii="Times New Roman" w:hAnsi="Times New Roman" w:cs="Times New Roman"/>
          <w:sz w:val="28"/>
          <w:szCs w:val="28"/>
        </w:rPr>
        <w:t>unicípio e a importância da parceria entre poder público e entidades.</w:t>
      </w:r>
      <w:r w:rsidR="00FB5F3E">
        <w:rPr>
          <w:rFonts w:ascii="Times New Roman" w:hAnsi="Times New Roman" w:cs="Times New Roman"/>
          <w:sz w:val="28"/>
          <w:szCs w:val="28"/>
        </w:rPr>
        <w:t xml:space="preserve"> O</w:t>
      </w:r>
      <w:r w:rsidR="00FB5F3E" w:rsidRPr="00FB5F3E">
        <w:rPr>
          <w:rFonts w:ascii="Times New Roman" w:hAnsi="Times New Roman" w:cs="Times New Roman"/>
          <w:sz w:val="28"/>
          <w:szCs w:val="28"/>
        </w:rPr>
        <w:t xml:space="preserve"> Presidente destacou a importância do trabalho da entidade e a relevância da construção da sede para abrigar instituições locais.</w:t>
      </w:r>
      <w:r w:rsidR="00FB5F3E">
        <w:rPr>
          <w:rFonts w:ascii="Times New Roman" w:hAnsi="Times New Roman" w:cs="Times New Roman"/>
          <w:sz w:val="28"/>
          <w:szCs w:val="28"/>
        </w:rPr>
        <w:t xml:space="preserve"> </w:t>
      </w:r>
      <w:r w:rsidR="00FB5F3E" w:rsidRPr="00FB5F3E">
        <w:rPr>
          <w:rFonts w:ascii="Times New Roman" w:hAnsi="Times New Roman" w:cs="Times New Roman"/>
          <w:sz w:val="28"/>
          <w:szCs w:val="28"/>
        </w:rPr>
        <w:t>Sobre a questão habitacional, informou que representou a Câmara em uma reunião com a Caixa Econômica Federal, juntamente com o Executivo Municipal, para buscar soluções. Ressaltou que há aporte financeiro para 80 moradias em caráter de compra assistida, mas a principal dificuldade é a falta de imóveis disponíveis. Destacou a necessidade de união de esforços entre poder público, entidades e empresas privadas para viabilizar novas habitações e acelerar o processo de reconstrução.</w:t>
      </w:r>
      <w:r w:rsidR="00FB5F3E">
        <w:rPr>
          <w:rFonts w:ascii="Times New Roman" w:hAnsi="Times New Roman" w:cs="Times New Roman"/>
          <w:sz w:val="28"/>
          <w:szCs w:val="28"/>
        </w:rPr>
        <w:t xml:space="preserve"> </w:t>
      </w:r>
      <w:r w:rsidR="00FB5F3E" w:rsidRPr="00FB5F3E">
        <w:rPr>
          <w:rFonts w:ascii="Times New Roman" w:hAnsi="Times New Roman" w:cs="Times New Roman"/>
          <w:sz w:val="28"/>
          <w:szCs w:val="28"/>
        </w:rPr>
        <w:t>Ao final, reforçou o compromisso da Câmara em buscar alternativas e superar os desafios habitacionais. Agradeceu a participação de Cleber e deixou a Casa Legislativa à disposição da SIC. Cleber, por sua vez, agradeceu a oportunidade e desejou bênçãos sobre o trabalho do Legislativo.</w:t>
      </w:r>
      <w:r w:rsidR="00FB5F3E">
        <w:rPr>
          <w:rFonts w:ascii="Times New Roman" w:hAnsi="Times New Roman" w:cs="Times New Roman"/>
          <w:sz w:val="28"/>
          <w:szCs w:val="28"/>
        </w:rPr>
        <w:t xml:space="preserve"> </w:t>
      </w:r>
      <w:r w:rsidR="00FB5F3E" w:rsidRPr="00FB5F3E">
        <w:rPr>
          <w:rFonts w:ascii="Times New Roman" w:hAnsi="Times New Roman" w:cs="Times New Roman"/>
          <w:sz w:val="28"/>
          <w:szCs w:val="28"/>
        </w:rPr>
        <w:t>Dando sequência, o Presidente solicitou a leitura do expediente do Legislativo</w:t>
      </w:r>
      <w:r w:rsidR="00FB5F3E">
        <w:rPr>
          <w:rFonts w:ascii="Times New Roman" w:hAnsi="Times New Roman" w:cs="Times New Roman"/>
          <w:sz w:val="28"/>
          <w:szCs w:val="28"/>
        </w:rPr>
        <w:t xml:space="preserve">. </w:t>
      </w:r>
      <w:r w:rsidR="00695FE4" w:rsidRPr="00E2766E">
        <w:rPr>
          <w:rFonts w:ascii="Times New Roman" w:hAnsi="Times New Roman" w:cs="Times New Roman"/>
          <w:b/>
          <w:sz w:val="28"/>
          <w:szCs w:val="28"/>
        </w:rPr>
        <w:t>EXPEDIENTE DO LEGISLATIVO</w:t>
      </w:r>
      <w:r w:rsidR="00277B28" w:rsidRPr="00E2766E">
        <w:rPr>
          <w:rFonts w:ascii="Times New Roman" w:hAnsi="Times New Roman" w:cs="Times New Roman"/>
          <w:b/>
          <w:sz w:val="28"/>
          <w:szCs w:val="28"/>
        </w:rPr>
        <w:t>:</w:t>
      </w:r>
      <w:r w:rsidR="00E25F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5F3E">
        <w:rPr>
          <w:rFonts w:ascii="Times New Roman" w:hAnsi="Times New Roman" w:cs="Times New Roman"/>
          <w:bCs/>
          <w:sz w:val="28"/>
          <w:szCs w:val="28"/>
        </w:rPr>
        <w:t>R</w:t>
      </w:r>
      <w:r w:rsidR="00FB5F3E" w:rsidRPr="00FB5F3E">
        <w:rPr>
          <w:rFonts w:ascii="Times New Roman" w:hAnsi="Times New Roman" w:cs="Times New Roman"/>
          <w:bCs/>
          <w:sz w:val="28"/>
          <w:szCs w:val="28"/>
        </w:rPr>
        <w:t>equerimento 008/2025- De autoria do Vereador Noé Luis Schaffer</w:t>
      </w:r>
      <w:r w:rsidR="00FB5F3E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FB5F3E" w:rsidRPr="00FB5F3E">
        <w:rPr>
          <w:rFonts w:ascii="Times New Roman" w:hAnsi="Times New Roman" w:cs="Times New Roman"/>
          <w:bCs/>
          <w:sz w:val="28"/>
          <w:szCs w:val="28"/>
        </w:rPr>
        <w:t>solicita</w:t>
      </w:r>
      <w:r w:rsidR="00FB5F3E">
        <w:rPr>
          <w:rFonts w:ascii="Times New Roman" w:hAnsi="Times New Roman" w:cs="Times New Roman"/>
          <w:bCs/>
          <w:sz w:val="28"/>
          <w:szCs w:val="28"/>
        </w:rPr>
        <w:t>ndo</w:t>
      </w:r>
      <w:r w:rsidR="00FB5F3E" w:rsidRPr="00FB5F3E">
        <w:rPr>
          <w:rFonts w:ascii="Times New Roman" w:hAnsi="Times New Roman" w:cs="Times New Roman"/>
          <w:bCs/>
          <w:sz w:val="28"/>
          <w:szCs w:val="28"/>
        </w:rPr>
        <w:t xml:space="preserve"> que o Executivo Municipal restabeleça o atendimento na Farmácia do Posto de Saúde Central, e seja mantido o atendimento também na Farmácia do Posto de Saúde do Bairro Sete de Setembro</w:t>
      </w:r>
      <w:r w:rsidR="00FB5F3E">
        <w:rPr>
          <w:rFonts w:ascii="Times New Roman" w:hAnsi="Times New Roman" w:cs="Times New Roman"/>
          <w:bCs/>
          <w:sz w:val="28"/>
          <w:szCs w:val="28"/>
        </w:rPr>
        <w:t xml:space="preserve">; </w:t>
      </w:r>
      <w:r w:rsidR="00FB5F3E" w:rsidRPr="00FB5F3E">
        <w:rPr>
          <w:rFonts w:ascii="Times New Roman" w:hAnsi="Times New Roman" w:cs="Times New Roman"/>
          <w:bCs/>
          <w:sz w:val="28"/>
          <w:szCs w:val="28"/>
        </w:rPr>
        <w:t>Requerimento</w:t>
      </w:r>
      <w:r w:rsidR="00FB5F3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B5F3E" w:rsidRPr="00FB5F3E">
        <w:rPr>
          <w:rFonts w:ascii="Times New Roman" w:hAnsi="Times New Roman" w:cs="Times New Roman"/>
          <w:bCs/>
          <w:sz w:val="28"/>
          <w:szCs w:val="28"/>
        </w:rPr>
        <w:t xml:space="preserve">009/2025- De autoria da Vereadora Tainá Agostini </w:t>
      </w:r>
      <w:r w:rsidR="00FB5F3E" w:rsidRPr="00FB5F3E">
        <w:rPr>
          <w:rFonts w:ascii="Times New Roman" w:hAnsi="Times New Roman" w:cs="Times New Roman"/>
          <w:bCs/>
          <w:sz w:val="28"/>
          <w:szCs w:val="28"/>
        </w:rPr>
        <w:lastRenderedPageBreak/>
        <w:t>Zanchetti</w:t>
      </w:r>
      <w:r w:rsidR="00FB5F3E">
        <w:rPr>
          <w:rFonts w:ascii="Times New Roman" w:hAnsi="Times New Roman" w:cs="Times New Roman"/>
          <w:bCs/>
          <w:sz w:val="28"/>
          <w:szCs w:val="28"/>
        </w:rPr>
        <w:t>,</w:t>
      </w:r>
      <w:r w:rsidR="0049174D">
        <w:rPr>
          <w:rFonts w:ascii="Times New Roman" w:hAnsi="Times New Roman" w:cs="Times New Roman"/>
          <w:bCs/>
          <w:sz w:val="28"/>
          <w:szCs w:val="28"/>
        </w:rPr>
        <w:t xml:space="preserve"> solicitando que 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>seja oficiado à RGE, para que, quando a equipe de substituição de postes executar obras no interior do Município de Roca Sales, observe e cuide, a fim de não danificar a rede da água das Associações de cada localidade, que normalmente se encontra ao lado da estrada geral</w:t>
      </w:r>
      <w:r w:rsidR="0049174D">
        <w:rPr>
          <w:rFonts w:ascii="Times New Roman" w:hAnsi="Times New Roman" w:cs="Times New Roman"/>
          <w:bCs/>
          <w:sz w:val="28"/>
          <w:szCs w:val="28"/>
        </w:rPr>
        <w:t xml:space="preserve">; e </w:t>
      </w:r>
      <w:r w:rsidR="00FB5F3E" w:rsidRPr="00FB5F3E">
        <w:rPr>
          <w:rFonts w:ascii="Times New Roman" w:hAnsi="Times New Roman" w:cs="Times New Roman"/>
          <w:bCs/>
          <w:sz w:val="28"/>
          <w:szCs w:val="28"/>
        </w:rPr>
        <w:t>I</w:t>
      </w:r>
      <w:r w:rsidR="0049174D" w:rsidRPr="00FB5F3E">
        <w:rPr>
          <w:rFonts w:ascii="Times New Roman" w:hAnsi="Times New Roman" w:cs="Times New Roman"/>
          <w:bCs/>
          <w:sz w:val="28"/>
          <w:szCs w:val="28"/>
        </w:rPr>
        <w:t>ndicação</w:t>
      </w:r>
      <w:r w:rsidR="0049174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B5F3E" w:rsidRPr="00FB5F3E">
        <w:rPr>
          <w:rFonts w:ascii="Times New Roman" w:hAnsi="Times New Roman" w:cs="Times New Roman"/>
          <w:bCs/>
          <w:sz w:val="28"/>
          <w:szCs w:val="28"/>
        </w:rPr>
        <w:t>003/2025- De autoria da Vereadora Gisele Freisleben Horst</w:t>
      </w:r>
      <w:r w:rsidR="0049174D">
        <w:rPr>
          <w:rFonts w:ascii="Times New Roman" w:hAnsi="Times New Roman" w:cs="Times New Roman"/>
          <w:bCs/>
          <w:sz w:val="28"/>
          <w:szCs w:val="28"/>
        </w:rPr>
        <w:t>, i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>ndic</w:t>
      </w:r>
      <w:r w:rsidR="0049174D">
        <w:rPr>
          <w:rFonts w:ascii="Times New Roman" w:hAnsi="Times New Roman" w:cs="Times New Roman"/>
          <w:bCs/>
          <w:sz w:val="28"/>
          <w:szCs w:val="28"/>
        </w:rPr>
        <w:t>ando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 xml:space="preserve"> ao Poder Executivo Municipal, para que, através do Setor Responsável, seja realizada a pintura da faixa de segurança em frente à Escola Sagrada Família, bem como a pintura da linha contínua amarela no asfalto da Linha Júlio de Castilhos.</w:t>
      </w:r>
      <w:r w:rsidR="0049174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C653F" w:rsidRPr="00E2766E">
        <w:rPr>
          <w:rFonts w:ascii="Times New Roman" w:hAnsi="Times New Roman" w:cs="Times New Roman"/>
          <w:b/>
          <w:sz w:val="28"/>
          <w:szCs w:val="28"/>
        </w:rPr>
        <w:t>EXPEDIENTE EXTERNO:</w:t>
      </w:r>
      <w:r w:rsidR="00DA308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>Of</w:t>
      </w:r>
      <w:r w:rsidR="0049174D">
        <w:rPr>
          <w:rFonts w:ascii="Times New Roman" w:hAnsi="Times New Roman" w:cs="Times New Roman"/>
          <w:bCs/>
          <w:sz w:val="28"/>
          <w:szCs w:val="28"/>
        </w:rPr>
        <w:t xml:space="preserve">ício 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>1802/2025-01 da Associação Amigos Reconstruindo Roca Sales</w:t>
      </w:r>
      <w:r w:rsidR="006113F3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>informa</w:t>
      </w:r>
      <w:r w:rsidR="006113F3">
        <w:rPr>
          <w:rFonts w:ascii="Times New Roman" w:hAnsi="Times New Roman" w:cs="Times New Roman"/>
          <w:bCs/>
          <w:sz w:val="28"/>
          <w:szCs w:val="28"/>
        </w:rPr>
        <w:t>ndo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 xml:space="preserve"> ao Poder Legislativo Municipal a conclusão do estudo topográfico e hidrológico custeado pela associação, bem como protocolar uma </w:t>
      </w:r>
      <w:r w:rsidR="006113F3" w:rsidRPr="0049174D">
        <w:rPr>
          <w:rFonts w:ascii="Times New Roman" w:hAnsi="Times New Roman" w:cs="Times New Roman"/>
          <w:bCs/>
          <w:sz w:val="28"/>
          <w:szCs w:val="28"/>
        </w:rPr>
        <w:t>cópia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 xml:space="preserve"> do laudo geológico-geotécnico e hidrológico, decorrente do referido estudo hidrológico, topográfico, mapeamento aéreo de drone e inspeção de campo, para apreciação e providencias a serem tomadas com base no parecer técnico apresentado</w:t>
      </w:r>
      <w:r w:rsidR="006113F3">
        <w:rPr>
          <w:rFonts w:ascii="Times New Roman" w:hAnsi="Times New Roman" w:cs="Times New Roman"/>
          <w:bCs/>
          <w:sz w:val="28"/>
          <w:szCs w:val="28"/>
        </w:rPr>
        <w:t xml:space="preserve">; 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>Of</w:t>
      </w:r>
      <w:r w:rsidR="006113F3">
        <w:rPr>
          <w:rFonts w:ascii="Times New Roman" w:hAnsi="Times New Roman" w:cs="Times New Roman"/>
          <w:bCs/>
          <w:sz w:val="28"/>
          <w:szCs w:val="28"/>
        </w:rPr>
        <w:t>ício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 xml:space="preserve"> 026-2025 da Comissão Democracia para a ERS 135</w:t>
      </w:r>
      <w:r w:rsidR="006113F3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>solicitando que este parlamento municipal emita moção de repúdio à instalação de pedágios free flows, ou qualquer outra forma de cobrança para uso de rodovias estaduais, a ser remetida ao Governo do RS e à Assembleia Legislativa do RS, pois não pode mais este tributo, ser imputado ao cidadão</w:t>
      </w:r>
      <w:r w:rsidR="006113F3">
        <w:rPr>
          <w:rFonts w:ascii="Times New Roman" w:hAnsi="Times New Roman" w:cs="Times New Roman"/>
          <w:bCs/>
          <w:sz w:val="28"/>
          <w:szCs w:val="28"/>
        </w:rPr>
        <w:t xml:space="preserve">; 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>Of</w:t>
      </w:r>
      <w:r w:rsidR="006113F3">
        <w:rPr>
          <w:rFonts w:ascii="Times New Roman" w:hAnsi="Times New Roman" w:cs="Times New Roman"/>
          <w:bCs/>
          <w:sz w:val="28"/>
          <w:szCs w:val="28"/>
        </w:rPr>
        <w:t xml:space="preserve">ício 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>146 do Ministério da Integração e do Desenvolvimento Regional</w:t>
      </w:r>
      <w:r w:rsidR="006113F3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>comunicando liberação de recursos ao município de Roca Sales, por ordem bancária de 20/02/2025 no valor de R$ 131.282,75</w:t>
      </w:r>
      <w:r w:rsidR="006113F3">
        <w:rPr>
          <w:rFonts w:ascii="Times New Roman" w:hAnsi="Times New Roman" w:cs="Times New Roman"/>
          <w:bCs/>
          <w:sz w:val="28"/>
          <w:szCs w:val="28"/>
        </w:rPr>
        <w:t xml:space="preserve">(cento e trinta e um mil, duzentos e oitenta e dois reais e setenta e cinco centavos); 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>Of</w:t>
      </w:r>
      <w:r w:rsidR="006113F3">
        <w:rPr>
          <w:rFonts w:ascii="Times New Roman" w:hAnsi="Times New Roman" w:cs="Times New Roman"/>
          <w:bCs/>
          <w:sz w:val="28"/>
          <w:szCs w:val="28"/>
        </w:rPr>
        <w:t xml:space="preserve">ício 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>147 do Ministério da Integração e do Desenvolvimento Regional</w:t>
      </w:r>
      <w:r w:rsidR="006113F3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49174D" w:rsidRPr="0049174D">
        <w:rPr>
          <w:rFonts w:ascii="Times New Roman" w:hAnsi="Times New Roman" w:cs="Times New Roman"/>
          <w:bCs/>
          <w:sz w:val="28"/>
          <w:szCs w:val="28"/>
        </w:rPr>
        <w:t>comunicando liberação de recursos ao município de Roca Sales, por ordem bancária de 20/02/2025 no valor de R$ 185.896,14</w:t>
      </w:r>
      <w:r w:rsidR="006113F3">
        <w:rPr>
          <w:rFonts w:ascii="Times New Roman" w:hAnsi="Times New Roman" w:cs="Times New Roman"/>
          <w:bCs/>
          <w:sz w:val="28"/>
          <w:szCs w:val="28"/>
        </w:rPr>
        <w:t xml:space="preserve"> (cento e oitenta e cinco mil, oitocentos e noventa e seis reais e quatorze centavos).</w:t>
      </w:r>
    </w:p>
    <w:p w14:paraId="0A1902B2" w14:textId="49D58763" w:rsidR="00A67449" w:rsidRPr="00A67449" w:rsidRDefault="006A7F90" w:rsidP="00A6744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Concluída a </w:t>
      </w:r>
      <w:r w:rsidR="006113F3">
        <w:rPr>
          <w:rFonts w:ascii="Times New Roman" w:hAnsi="Times New Roman" w:cs="Times New Roman"/>
          <w:bCs/>
          <w:sz w:val="28"/>
          <w:szCs w:val="28"/>
        </w:rPr>
        <w:t>leitura dos expedientes</w:t>
      </w:r>
      <w:r>
        <w:rPr>
          <w:rFonts w:ascii="Times New Roman" w:hAnsi="Times New Roman" w:cs="Times New Roman"/>
          <w:bCs/>
          <w:sz w:val="28"/>
          <w:szCs w:val="28"/>
        </w:rPr>
        <w:t>, o</w:t>
      </w:r>
      <w:r w:rsidR="00785D57">
        <w:rPr>
          <w:rFonts w:ascii="Times New Roman" w:hAnsi="Times New Roman" w:cs="Times New Roman"/>
          <w:bCs/>
          <w:sz w:val="28"/>
          <w:szCs w:val="28"/>
        </w:rPr>
        <w:t xml:space="preserve"> Presidente </w:t>
      </w:r>
      <w:r>
        <w:rPr>
          <w:rFonts w:ascii="Times New Roman" w:hAnsi="Times New Roman" w:cs="Times New Roman"/>
          <w:bCs/>
          <w:sz w:val="28"/>
          <w:szCs w:val="28"/>
        </w:rPr>
        <w:t>passou para análise e votação da matéria do Legislativo. R</w:t>
      </w:r>
      <w:r w:rsidRPr="00785D57">
        <w:rPr>
          <w:rFonts w:ascii="Times New Roman" w:hAnsi="Times New Roman" w:cs="Times New Roman"/>
          <w:bCs/>
          <w:sz w:val="28"/>
          <w:szCs w:val="28"/>
        </w:rPr>
        <w:t>equerimento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 xml:space="preserve"> 00</w:t>
      </w:r>
      <w:r w:rsidR="006113F3">
        <w:rPr>
          <w:rFonts w:ascii="Times New Roman" w:hAnsi="Times New Roman" w:cs="Times New Roman"/>
          <w:bCs/>
          <w:sz w:val="28"/>
          <w:szCs w:val="28"/>
        </w:rPr>
        <w:t>8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>/2025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 xml:space="preserve">, de autoria do vereador </w:t>
      </w:r>
      <w:r w:rsidR="00613011">
        <w:rPr>
          <w:rFonts w:ascii="Times New Roman" w:hAnsi="Times New Roman" w:cs="Times New Roman"/>
          <w:bCs/>
          <w:sz w:val="28"/>
          <w:szCs w:val="28"/>
        </w:rPr>
        <w:t>Noé Luis Schaffer</w:t>
      </w:r>
      <w:r w:rsidR="00F950E6">
        <w:rPr>
          <w:rFonts w:ascii="Times New Roman" w:hAnsi="Times New Roman" w:cs="Times New Roman"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bCs/>
          <w:sz w:val="28"/>
          <w:szCs w:val="28"/>
        </w:rPr>
        <w:t xml:space="preserve">foi </w:t>
      </w:r>
      <w:r w:rsidR="008C6B97">
        <w:rPr>
          <w:rFonts w:ascii="Times New Roman" w:hAnsi="Times New Roman" w:cs="Times New Roman"/>
          <w:bCs/>
          <w:sz w:val="28"/>
          <w:szCs w:val="28"/>
        </w:rPr>
        <w:t xml:space="preserve">colocado para </w:t>
      </w:r>
      <w:r>
        <w:rPr>
          <w:rFonts w:ascii="Times New Roman" w:hAnsi="Times New Roman" w:cs="Times New Roman"/>
          <w:bCs/>
          <w:sz w:val="28"/>
          <w:szCs w:val="28"/>
        </w:rPr>
        <w:t>aprecia</w:t>
      </w:r>
      <w:r w:rsidR="008C6B97">
        <w:rPr>
          <w:rFonts w:ascii="Times New Roman" w:hAnsi="Times New Roman" w:cs="Times New Roman"/>
          <w:bCs/>
          <w:sz w:val="28"/>
          <w:szCs w:val="28"/>
        </w:rPr>
        <w:t xml:space="preserve">ção, onde </w:t>
      </w:r>
      <w:r w:rsidR="006113F3">
        <w:rPr>
          <w:rFonts w:ascii="Times New Roman" w:hAnsi="Times New Roman" w:cs="Times New Roman"/>
          <w:bCs/>
          <w:sz w:val="28"/>
          <w:szCs w:val="28"/>
        </w:rPr>
        <w:t>o autor do requerimento e a vereadora Tainá</w:t>
      </w:r>
      <w:r w:rsidR="008C6B97">
        <w:rPr>
          <w:rFonts w:ascii="Times New Roman" w:hAnsi="Times New Roman" w:cs="Times New Roman"/>
          <w:bCs/>
          <w:sz w:val="28"/>
          <w:szCs w:val="28"/>
        </w:rPr>
        <w:t xml:space="preserve"> se manifestaram falando sobre a importância disso. Após, o requerimento foi</w:t>
      </w:r>
      <w:r>
        <w:rPr>
          <w:rFonts w:ascii="Times New Roman" w:hAnsi="Times New Roman" w:cs="Times New Roman"/>
          <w:bCs/>
          <w:sz w:val="28"/>
          <w:szCs w:val="28"/>
        </w:rPr>
        <w:t xml:space="preserve"> colocado para votação, restando 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>aprovado por unanimidade.</w:t>
      </w:r>
      <w:r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>R</w:t>
      </w:r>
      <w:r w:rsidRPr="00785D57">
        <w:rPr>
          <w:rFonts w:ascii="Times New Roman" w:hAnsi="Times New Roman" w:cs="Times New Roman"/>
          <w:bCs/>
          <w:sz w:val="28"/>
          <w:szCs w:val="28"/>
        </w:rPr>
        <w:t>equerimento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 xml:space="preserve"> 00</w:t>
      </w:r>
      <w:r w:rsidR="006113F3">
        <w:rPr>
          <w:rFonts w:ascii="Times New Roman" w:hAnsi="Times New Roman" w:cs="Times New Roman"/>
          <w:bCs/>
          <w:sz w:val="28"/>
          <w:szCs w:val="28"/>
        </w:rPr>
        <w:t>9</w:t>
      </w:r>
      <w:r w:rsidR="00785D57" w:rsidRPr="00785D57">
        <w:rPr>
          <w:rFonts w:ascii="Times New Roman" w:hAnsi="Times New Roman" w:cs="Times New Roman"/>
          <w:bCs/>
          <w:sz w:val="28"/>
          <w:szCs w:val="28"/>
        </w:rPr>
        <w:t>/2025</w:t>
      </w:r>
      <w:r w:rsidR="00785D57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>de autoria d</w:t>
      </w:r>
      <w:r w:rsidR="006C23A4">
        <w:rPr>
          <w:rFonts w:ascii="Times New Roman" w:hAnsi="Times New Roman" w:cs="Times New Roman"/>
          <w:bCs/>
          <w:sz w:val="28"/>
          <w:szCs w:val="28"/>
        </w:rPr>
        <w:t>a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 xml:space="preserve"> vereador</w:t>
      </w:r>
      <w:r w:rsidR="006C23A4">
        <w:rPr>
          <w:rFonts w:ascii="Times New Roman" w:hAnsi="Times New Roman" w:cs="Times New Roman"/>
          <w:bCs/>
          <w:sz w:val="28"/>
          <w:szCs w:val="28"/>
        </w:rPr>
        <w:t>a Tainá Agostini Zanchetti</w:t>
      </w:r>
      <w:r w:rsidR="00F950E6" w:rsidRPr="00F950E6">
        <w:rPr>
          <w:rFonts w:ascii="Times New Roman" w:hAnsi="Times New Roman" w:cs="Times New Roman"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bCs/>
          <w:sz w:val="28"/>
          <w:szCs w:val="28"/>
        </w:rPr>
        <w:t>foi apreciado</w:t>
      </w:r>
      <w:r w:rsidR="003D19EE">
        <w:rPr>
          <w:rFonts w:ascii="Times New Roman" w:hAnsi="Times New Roman" w:cs="Times New Roman"/>
          <w:bCs/>
          <w:sz w:val="28"/>
          <w:szCs w:val="28"/>
        </w:rPr>
        <w:t xml:space="preserve">, momento em que </w:t>
      </w:r>
      <w:r w:rsidR="006C23A4">
        <w:rPr>
          <w:rFonts w:ascii="Times New Roman" w:hAnsi="Times New Roman" w:cs="Times New Roman"/>
          <w:bCs/>
          <w:sz w:val="28"/>
          <w:szCs w:val="28"/>
        </w:rPr>
        <w:t>ela explicou sobre o requerimento</w:t>
      </w:r>
      <w:r w:rsidR="003D19EE">
        <w:rPr>
          <w:rFonts w:ascii="Times New Roman" w:hAnsi="Times New Roman" w:cs="Times New Roman"/>
          <w:bCs/>
          <w:sz w:val="28"/>
          <w:szCs w:val="28"/>
        </w:rPr>
        <w:t>,</w:t>
      </w:r>
      <w:r>
        <w:rPr>
          <w:rFonts w:ascii="Times New Roman" w:hAnsi="Times New Roman" w:cs="Times New Roman"/>
          <w:bCs/>
          <w:sz w:val="28"/>
          <w:szCs w:val="28"/>
        </w:rPr>
        <w:t xml:space="preserve"> e</w:t>
      </w:r>
      <w:r w:rsidR="003D19EE">
        <w:rPr>
          <w:rFonts w:ascii="Times New Roman" w:hAnsi="Times New Roman" w:cs="Times New Roman"/>
          <w:bCs/>
          <w:sz w:val="28"/>
          <w:szCs w:val="28"/>
        </w:rPr>
        <w:t>, então,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D19EE">
        <w:rPr>
          <w:rFonts w:ascii="Times New Roman" w:hAnsi="Times New Roman" w:cs="Times New Roman"/>
          <w:bCs/>
          <w:sz w:val="28"/>
          <w:szCs w:val="28"/>
        </w:rPr>
        <w:t xml:space="preserve">foi </w:t>
      </w:r>
      <w:r>
        <w:rPr>
          <w:rFonts w:ascii="Times New Roman" w:hAnsi="Times New Roman" w:cs="Times New Roman"/>
          <w:bCs/>
          <w:sz w:val="28"/>
          <w:szCs w:val="28"/>
        </w:rPr>
        <w:t xml:space="preserve">colocado para votação, restando </w:t>
      </w:r>
      <w:r w:rsidRPr="00F950E6">
        <w:rPr>
          <w:rFonts w:ascii="Times New Roman" w:hAnsi="Times New Roman" w:cs="Times New Roman"/>
          <w:bCs/>
          <w:sz w:val="28"/>
          <w:szCs w:val="28"/>
        </w:rPr>
        <w:t>aprovado por unanimidade</w:t>
      </w:r>
      <w:r w:rsidR="00E42305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3D19EE">
        <w:rPr>
          <w:rFonts w:ascii="Times New Roman" w:hAnsi="Times New Roman" w:cs="Times New Roman"/>
          <w:bCs/>
          <w:sz w:val="28"/>
          <w:szCs w:val="28"/>
        </w:rPr>
        <w:t>Foi realizada a leitura da Indica</w:t>
      </w:r>
      <w:r w:rsidR="00487BF9">
        <w:rPr>
          <w:rFonts w:ascii="Times New Roman" w:hAnsi="Times New Roman" w:cs="Times New Roman"/>
          <w:bCs/>
          <w:sz w:val="28"/>
          <w:szCs w:val="28"/>
        </w:rPr>
        <w:t>ç</w:t>
      </w:r>
      <w:r w:rsidR="006C23A4">
        <w:rPr>
          <w:rFonts w:ascii="Times New Roman" w:hAnsi="Times New Roman" w:cs="Times New Roman"/>
          <w:bCs/>
          <w:sz w:val="28"/>
          <w:szCs w:val="28"/>
        </w:rPr>
        <w:t>ão 003/2025</w:t>
      </w:r>
      <w:r w:rsidR="003D19EE" w:rsidRPr="003D19EE">
        <w:rPr>
          <w:rFonts w:ascii="Times New Roman" w:hAnsi="Times New Roman" w:cs="Times New Roman"/>
          <w:bCs/>
          <w:sz w:val="28"/>
          <w:szCs w:val="28"/>
        </w:rPr>
        <w:t>.</w:t>
      </w:r>
      <w:r w:rsidR="007328E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 xml:space="preserve">Dando continuidade à pauta, foi discutida a moção de repúdio referente à instalação dos pedágios </w:t>
      </w:r>
      <w:r w:rsidR="00F7665A">
        <w:rPr>
          <w:rFonts w:ascii="Times New Roman" w:hAnsi="Times New Roman" w:cs="Times New Roman"/>
          <w:bCs/>
          <w:sz w:val="28"/>
          <w:szCs w:val="28"/>
        </w:rPr>
        <w:t>F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 xml:space="preserve">ree </w:t>
      </w:r>
      <w:r w:rsidR="00F7665A" w:rsidRPr="00146573">
        <w:rPr>
          <w:rFonts w:ascii="Times New Roman" w:hAnsi="Times New Roman" w:cs="Times New Roman"/>
          <w:bCs/>
          <w:sz w:val="28"/>
          <w:szCs w:val="28"/>
        </w:rPr>
        <w:t>Flow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 xml:space="preserve"> ou qualquer outra forma de cobrança para uso de rodovias estaduais, sem que haja redução efetiva da tarifa e investimentos imediatos na infraestrutura da região. A moção foi apresentada pela Mesa Diretora da Câmara de Vereadores de Roca Sales</w:t>
      </w:r>
      <w:r w:rsidR="00F7665A">
        <w:rPr>
          <w:rFonts w:ascii="Times New Roman" w:hAnsi="Times New Roman" w:cs="Times New Roman"/>
          <w:bCs/>
          <w:sz w:val="28"/>
          <w:szCs w:val="28"/>
        </w:rPr>
        <w:t xml:space="preserve">. O 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 xml:space="preserve">vereador Luan sugeriu incluir na 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moção a preocupação com a falta de informação aos motoristas sobre a forma de cobrança do </w:t>
      </w:r>
      <w:r w:rsidR="00F7665A">
        <w:rPr>
          <w:rFonts w:ascii="Times New Roman" w:hAnsi="Times New Roman" w:cs="Times New Roman"/>
          <w:bCs/>
          <w:sz w:val="28"/>
          <w:szCs w:val="28"/>
        </w:rPr>
        <w:t>F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 xml:space="preserve">ree </w:t>
      </w:r>
      <w:r w:rsidR="00F7665A" w:rsidRPr="00146573">
        <w:rPr>
          <w:rFonts w:ascii="Times New Roman" w:hAnsi="Times New Roman" w:cs="Times New Roman"/>
          <w:bCs/>
          <w:sz w:val="28"/>
          <w:szCs w:val="28"/>
        </w:rPr>
        <w:t>Flow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>, destacando que o não pagamento dentro do prazo de 30 dias resulta em multa individual para cada passagem, no valor de R$ 195,00 e 5 pontos na CNH.</w:t>
      </w:r>
      <w:r w:rsidR="00F766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>O vereador Paulo Ricardo propôs que, além da moção, fosse organizada uma mobilização regional, envolvendo Câmaras de Vereadores de municípios vizinhos, prefeitos e empresários, por meio de uma paralisação passiva, para chamar a atenção do Governador do Estado e da Assembleia Legislativa.</w:t>
      </w:r>
      <w:r w:rsidR="00F766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>O vereador Cristiano reforçou a importância de ações concretas, além do repúdio formal, para garantir uma resposta efetiva das autoridades. Destacou que a alta quantidade de pedágios na região impacta diretamente a economia e o custo de vida da população.</w:t>
      </w:r>
      <w:r w:rsidR="00F766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>O vereador Rogério complementou a discussão ressaltando que a implantação dos novos pedágios não apenas aumenta os custos diretos de transporte, mas também encarece produtos e serviços, refletindo em toda a economia regional</w:t>
      </w:r>
      <w:r w:rsidR="00F7665A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>destac</w:t>
      </w:r>
      <w:r w:rsidR="00F7665A">
        <w:rPr>
          <w:rFonts w:ascii="Times New Roman" w:hAnsi="Times New Roman" w:cs="Times New Roman"/>
          <w:bCs/>
          <w:sz w:val="28"/>
          <w:szCs w:val="28"/>
        </w:rPr>
        <w:t>ando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 xml:space="preserve"> que, se a população e os representantes políticos não se posicionarem, os custos continuarão aumentando, reduzindo o poder de compra do salário mínimo</w:t>
      </w:r>
      <w:r w:rsidR="00F7665A">
        <w:rPr>
          <w:rFonts w:ascii="Times New Roman" w:hAnsi="Times New Roman" w:cs="Times New Roman"/>
          <w:bCs/>
          <w:sz w:val="28"/>
          <w:szCs w:val="28"/>
        </w:rPr>
        <w:t xml:space="preserve"> e enfatizou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 xml:space="preserve"> a necessidade de uma grande mobilização para pressionar as autoridades responsáveis.</w:t>
      </w:r>
      <w:r w:rsidR="00F766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>A vereadora Gisele expressou indignação com a cobrança dos pedágios neste momento delicado e defendeu a realização de manifestações pacíficas para demonstrar o impacto negativo da medida. Ela mencionou sua experiência em protestos anteriores e ressaltou que, para ter efeito, a manifestação precisa contar com ampla participação da comunidade. Além disso, criticou a aplicação imediata de multas, sugerindo um período de isenção inicial para que a população se adapte à nova cobrança.</w:t>
      </w:r>
      <w:r w:rsidR="00F766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>O presidente da Câmara informou que a Federação (FECAM) realizará uma reunião sobre o tema na quarta-feira seguinte e convidou os vereadores a participarem. Destacou ainda que os protestos devem ser pacíficos, sem impedir o direito de ir e vir da população.</w:t>
      </w:r>
      <w:r w:rsidR="00F7665A">
        <w:rPr>
          <w:rFonts w:ascii="Times New Roman" w:hAnsi="Times New Roman" w:cs="Times New Roman"/>
          <w:bCs/>
          <w:sz w:val="28"/>
          <w:szCs w:val="28"/>
        </w:rPr>
        <w:t xml:space="preserve"> A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 xml:space="preserve">pós, foi deliberado sobre a Moção de Repúdio à cobrança dos pedágios e das multas associadas. O vereador Luan sugeriu a inclusão de um parágrafo adicional, e o vereador Cristiano propôs a inserção de um pedido para redução do número de praças de pedágio e dos valores cobrados. </w:t>
      </w:r>
      <w:r w:rsidR="00F7665A">
        <w:rPr>
          <w:rFonts w:ascii="Times New Roman" w:hAnsi="Times New Roman" w:cs="Times New Roman"/>
          <w:bCs/>
          <w:sz w:val="28"/>
          <w:szCs w:val="28"/>
        </w:rPr>
        <w:t>O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 xml:space="preserve"> presidente colocou a proposta em votação, sendo aprovada por unanimidade pelos vereadores</w:t>
      </w:r>
      <w:r w:rsidR="00F7665A">
        <w:rPr>
          <w:rFonts w:ascii="Times New Roman" w:hAnsi="Times New Roman" w:cs="Times New Roman"/>
          <w:bCs/>
          <w:sz w:val="28"/>
          <w:szCs w:val="28"/>
        </w:rPr>
        <w:t>, momento em que restou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 xml:space="preserve"> acordado que o texto final da moção será elaborado durante a semana, com a participação dos vereadores interessados, e enviado oficialmente às autoridades competentes.</w:t>
      </w:r>
      <w:r w:rsidR="00F766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46573" w:rsidRPr="00146573">
        <w:rPr>
          <w:rFonts w:ascii="Times New Roman" w:hAnsi="Times New Roman" w:cs="Times New Roman"/>
          <w:bCs/>
          <w:sz w:val="28"/>
          <w:szCs w:val="28"/>
        </w:rPr>
        <w:t>Foi aberta a possibilidade de vereadores acompanharem a reunião na FECAM sobre os pedágios.</w:t>
      </w:r>
      <w:r w:rsidR="00F766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32F8B" w:rsidRPr="00F32F8B">
        <w:rPr>
          <w:rFonts w:ascii="Times New Roman" w:hAnsi="Times New Roman" w:cs="Times New Roman"/>
          <w:bCs/>
          <w:sz w:val="28"/>
          <w:szCs w:val="28"/>
        </w:rPr>
        <w:t xml:space="preserve">Após o esclarecimento de que a reunião ocorrerá nesta quarta-feira, os vereadores interessados ​​foram convidados a participar, e o plenário aprovou a </w:t>
      </w:r>
      <w:r w:rsidR="00F32F8B">
        <w:rPr>
          <w:rFonts w:ascii="Times New Roman" w:hAnsi="Times New Roman" w:cs="Times New Roman"/>
          <w:bCs/>
          <w:sz w:val="28"/>
          <w:szCs w:val="28"/>
        </w:rPr>
        <w:t>liberação</w:t>
      </w:r>
      <w:r w:rsidR="00F32F8B" w:rsidRPr="00F32F8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32F8B">
        <w:rPr>
          <w:rFonts w:ascii="Times New Roman" w:hAnsi="Times New Roman" w:cs="Times New Roman"/>
          <w:bCs/>
          <w:sz w:val="28"/>
          <w:szCs w:val="28"/>
        </w:rPr>
        <w:t>de</w:t>
      </w:r>
      <w:r w:rsidR="00F32F8B" w:rsidRPr="00F32F8B">
        <w:rPr>
          <w:rFonts w:ascii="Times New Roman" w:hAnsi="Times New Roman" w:cs="Times New Roman"/>
          <w:bCs/>
          <w:sz w:val="28"/>
          <w:szCs w:val="28"/>
        </w:rPr>
        <w:t xml:space="preserve"> despesas que </w:t>
      </w:r>
      <w:r w:rsidR="00F32F8B">
        <w:rPr>
          <w:rFonts w:ascii="Times New Roman" w:hAnsi="Times New Roman" w:cs="Times New Roman"/>
          <w:bCs/>
          <w:sz w:val="28"/>
          <w:szCs w:val="28"/>
        </w:rPr>
        <w:t>pode</w:t>
      </w:r>
      <w:r w:rsidR="00F32F8B" w:rsidRPr="00F32F8B">
        <w:rPr>
          <w:rFonts w:ascii="Times New Roman" w:hAnsi="Times New Roman" w:cs="Times New Roman"/>
          <w:bCs/>
          <w:sz w:val="28"/>
          <w:szCs w:val="28"/>
        </w:rPr>
        <w:t>rão</w:t>
      </w:r>
      <w:r w:rsidR="00F32F8B">
        <w:rPr>
          <w:rFonts w:ascii="Times New Roman" w:hAnsi="Times New Roman" w:cs="Times New Roman"/>
          <w:bCs/>
          <w:sz w:val="28"/>
          <w:szCs w:val="28"/>
        </w:rPr>
        <w:t xml:space="preserve"> ser</w:t>
      </w:r>
      <w:r w:rsidR="00F32F8B" w:rsidRPr="00F32F8B">
        <w:rPr>
          <w:rFonts w:ascii="Times New Roman" w:hAnsi="Times New Roman" w:cs="Times New Roman"/>
          <w:bCs/>
          <w:sz w:val="28"/>
          <w:szCs w:val="28"/>
        </w:rPr>
        <w:t xml:space="preserve"> arcadas pela Câmara de Vereadores.</w:t>
      </w:r>
      <w:r w:rsidR="00FD11CE">
        <w:rPr>
          <w:rFonts w:ascii="Times New Roman" w:hAnsi="Times New Roman" w:cs="Times New Roman"/>
          <w:bCs/>
          <w:sz w:val="28"/>
          <w:szCs w:val="28"/>
        </w:rPr>
        <w:t xml:space="preserve"> Em posterior momento, </w:t>
      </w:r>
      <w:r w:rsidR="00484A1E">
        <w:rPr>
          <w:rFonts w:ascii="Times New Roman" w:hAnsi="Times New Roman" w:cs="Times New Roman"/>
          <w:bCs/>
          <w:sz w:val="28"/>
          <w:szCs w:val="28"/>
        </w:rPr>
        <w:t>f</w:t>
      </w:r>
      <w:r w:rsidR="00FD11CE" w:rsidRPr="00FD11CE">
        <w:rPr>
          <w:rFonts w:ascii="Times New Roman" w:hAnsi="Times New Roman" w:cs="Times New Roman"/>
          <w:bCs/>
          <w:sz w:val="28"/>
          <w:szCs w:val="28"/>
        </w:rPr>
        <w:t xml:space="preserve">oi registrado o recebimento de ofício da Secretaria da Educação </w:t>
      </w:r>
      <w:r w:rsidR="00FD11CE" w:rsidRPr="00FD11CE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solicitando a indicação de dois vereadores para compor </w:t>
      </w:r>
      <w:r w:rsidR="00484A1E">
        <w:rPr>
          <w:rFonts w:ascii="Times New Roman" w:hAnsi="Times New Roman" w:cs="Times New Roman"/>
          <w:bCs/>
          <w:sz w:val="28"/>
          <w:szCs w:val="28"/>
        </w:rPr>
        <w:t>o Conselho Municipal de Políticas Culturais</w:t>
      </w:r>
      <w:r w:rsidR="00FD11CE" w:rsidRPr="00FD11CE">
        <w:rPr>
          <w:rFonts w:ascii="Times New Roman" w:hAnsi="Times New Roman" w:cs="Times New Roman"/>
          <w:bCs/>
          <w:sz w:val="28"/>
          <w:szCs w:val="28"/>
        </w:rPr>
        <w:t>. O Presidente relembrou que esse assunto já havia sido tratado previamente em reunião interna, mas não havia sido oficializado. Questionadas sobre sua disponibilidade, as vereadoras Gisele e Tainá reafirmaram seu compromisso e foram confirmadas como representantes da Câmara na referida.</w:t>
      </w:r>
      <w:r w:rsidR="00484A1E">
        <w:rPr>
          <w:rFonts w:ascii="Times New Roman" w:hAnsi="Times New Roman" w:cs="Times New Roman"/>
          <w:bCs/>
          <w:sz w:val="28"/>
          <w:szCs w:val="28"/>
        </w:rPr>
        <w:t xml:space="preserve"> Na se</w:t>
      </w:r>
      <w:r w:rsidR="00FD11CE" w:rsidRPr="00FD11CE">
        <w:rPr>
          <w:rFonts w:ascii="Times New Roman" w:hAnsi="Times New Roman" w:cs="Times New Roman"/>
          <w:bCs/>
          <w:sz w:val="28"/>
          <w:szCs w:val="28"/>
        </w:rPr>
        <w:t xml:space="preserve">quência, o Presidente saudou a presença do Secretário Municipal de Saúde, Sr. Marino, e o convidou a utilizar a tribuna para realizar a prestação de contas do terceiro quadrimestre de 2024, conforme determinação legal. </w:t>
      </w:r>
      <w:r w:rsidR="00CC240C">
        <w:rPr>
          <w:rFonts w:ascii="Times New Roman" w:hAnsi="Times New Roman" w:cs="Times New Roman"/>
          <w:bCs/>
          <w:sz w:val="28"/>
          <w:szCs w:val="28"/>
        </w:rPr>
        <w:t>Assim sendo, o</w:t>
      </w:r>
      <w:r w:rsidR="00CC240C" w:rsidRPr="00CC240C">
        <w:rPr>
          <w:rFonts w:ascii="Times New Roman" w:hAnsi="Times New Roman" w:cs="Times New Roman"/>
          <w:bCs/>
          <w:sz w:val="28"/>
          <w:szCs w:val="28"/>
        </w:rPr>
        <w:t xml:space="preserve"> Secretário Municipal de Saúde, Sr. Marino, apresentou o Relatório de Gestão Municipal da Saúde, consolidando a execução financeira e orçamentária do ano de 2024</w:t>
      </w:r>
      <w:r w:rsidR="00CC240C">
        <w:rPr>
          <w:rFonts w:ascii="Times New Roman" w:hAnsi="Times New Roman" w:cs="Times New Roman"/>
          <w:bCs/>
          <w:sz w:val="28"/>
          <w:szCs w:val="28"/>
        </w:rPr>
        <w:t xml:space="preserve"> e ao finalizar sua explanação, </w:t>
      </w:r>
      <w:r w:rsidR="00CC240C" w:rsidRPr="00CC240C">
        <w:rPr>
          <w:rFonts w:ascii="Times New Roman" w:hAnsi="Times New Roman" w:cs="Times New Roman"/>
          <w:bCs/>
          <w:sz w:val="28"/>
          <w:szCs w:val="28"/>
        </w:rPr>
        <w:t>garantiu que a execução orçamentária ocorreu conforme o planejado e destacou a necessidade de ajustes para os próximos anos. O Presidente agradeceu a explanação e</w:t>
      </w:r>
      <w:r w:rsidR="00A67449">
        <w:rPr>
          <w:rFonts w:ascii="Times New Roman" w:hAnsi="Times New Roman" w:cs="Times New Roman"/>
          <w:bCs/>
          <w:sz w:val="28"/>
          <w:szCs w:val="28"/>
        </w:rPr>
        <w:t xml:space="preserve"> pediu ao Secretário, para </w:t>
      </w:r>
      <w:r w:rsidR="00A67449" w:rsidRPr="00A67449">
        <w:rPr>
          <w:rFonts w:ascii="Times New Roman" w:hAnsi="Times New Roman" w:cs="Times New Roman"/>
          <w:bCs/>
          <w:sz w:val="28"/>
          <w:szCs w:val="28"/>
        </w:rPr>
        <w:t>fazer uma breve explanação de como estão os trabalhos na Secretaria da Saúde.</w:t>
      </w:r>
      <w:r w:rsidR="00A67449">
        <w:rPr>
          <w:rFonts w:ascii="Times New Roman" w:hAnsi="Times New Roman" w:cs="Times New Roman"/>
          <w:bCs/>
          <w:sz w:val="28"/>
          <w:szCs w:val="28"/>
        </w:rPr>
        <w:t xml:space="preserve"> Em resposta ao Presidente, o</w:t>
      </w:r>
      <w:r w:rsidR="00A67449" w:rsidRPr="00A67449">
        <w:rPr>
          <w:rFonts w:ascii="Times New Roman" w:hAnsi="Times New Roman" w:cs="Times New Roman"/>
          <w:bCs/>
          <w:sz w:val="28"/>
          <w:szCs w:val="28"/>
        </w:rPr>
        <w:t xml:space="preserve"> Secretário iniciou destacando os desafios enfrentados nos últimos dois anos devido à calamidade na saúde pública. Ele reconheceu que alguns setores da Secretaria precisavam de melhor organização e estruturação, mas afirmou que a Atenção Básica do município está relativamente bem organizada.</w:t>
      </w:r>
      <w:r w:rsidR="00A6744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67449" w:rsidRPr="00A67449">
        <w:rPr>
          <w:rFonts w:ascii="Times New Roman" w:hAnsi="Times New Roman" w:cs="Times New Roman"/>
          <w:bCs/>
          <w:sz w:val="28"/>
          <w:szCs w:val="28"/>
        </w:rPr>
        <w:t>Entre os pontos críticos, mencionou</w:t>
      </w:r>
      <w:r w:rsidR="00A67449">
        <w:rPr>
          <w:rFonts w:ascii="Times New Roman" w:hAnsi="Times New Roman" w:cs="Times New Roman"/>
          <w:bCs/>
          <w:sz w:val="28"/>
          <w:szCs w:val="28"/>
        </w:rPr>
        <w:t>, a b</w:t>
      </w:r>
      <w:r w:rsidR="00A67449" w:rsidRPr="00A67449">
        <w:rPr>
          <w:rFonts w:ascii="Times New Roman" w:hAnsi="Times New Roman" w:cs="Times New Roman"/>
          <w:bCs/>
          <w:sz w:val="28"/>
          <w:szCs w:val="28"/>
        </w:rPr>
        <w:t>aixa cobertura de agentes comunitários de saúde, com apenas cinco profissionais no total, o que prejudica a prevenção</w:t>
      </w:r>
      <w:r w:rsidR="00A67449">
        <w:rPr>
          <w:rFonts w:ascii="Times New Roman" w:hAnsi="Times New Roman" w:cs="Times New Roman"/>
          <w:bCs/>
          <w:sz w:val="28"/>
          <w:szCs w:val="28"/>
        </w:rPr>
        <w:t>, sendo que a</w:t>
      </w:r>
      <w:r w:rsidR="00A67449" w:rsidRPr="00A67449">
        <w:rPr>
          <w:rFonts w:ascii="Times New Roman" w:hAnsi="Times New Roman" w:cs="Times New Roman"/>
          <w:bCs/>
          <w:sz w:val="28"/>
          <w:szCs w:val="28"/>
        </w:rPr>
        <w:t xml:space="preserve"> solução </w:t>
      </w:r>
      <w:r w:rsidR="00A67449">
        <w:rPr>
          <w:rFonts w:ascii="Times New Roman" w:hAnsi="Times New Roman" w:cs="Times New Roman"/>
          <w:bCs/>
          <w:sz w:val="28"/>
          <w:szCs w:val="28"/>
        </w:rPr>
        <w:t xml:space="preserve">disso </w:t>
      </w:r>
      <w:r w:rsidR="00A67449" w:rsidRPr="00A67449">
        <w:rPr>
          <w:rFonts w:ascii="Times New Roman" w:hAnsi="Times New Roman" w:cs="Times New Roman"/>
          <w:bCs/>
          <w:sz w:val="28"/>
          <w:szCs w:val="28"/>
        </w:rPr>
        <w:t>será um remapeamento do território</w:t>
      </w:r>
      <w:r w:rsidR="00A67449">
        <w:rPr>
          <w:rFonts w:ascii="Times New Roman" w:hAnsi="Times New Roman" w:cs="Times New Roman"/>
          <w:bCs/>
          <w:sz w:val="28"/>
          <w:szCs w:val="28"/>
        </w:rPr>
        <w:t>; a d</w:t>
      </w:r>
      <w:r w:rsidR="00A67449" w:rsidRPr="00A67449">
        <w:rPr>
          <w:rFonts w:ascii="Times New Roman" w:hAnsi="Times New Roman" w:cs="Times New Roman"/>
          <w:bCs/>
          <w:sz w:val="28"/>
          <w:szCs w:val="28"/>
        </w:rPr>
        <w:t>eficiência na saúde bucal, com poucos profissionais atendendo</w:t>
      </w:r>
      <w:r w:rsidR="00A67449">
        <w:rPr>
          <w:rFonts w:ascii="Times New Roman" w:hAnsi="Times New Roman" w:cs="Times New Roman"/>
          <w:bCs/>
          <w:sz w:val="28"/>
          <w:szCs w:val="28"/>
        </w:rPr>
        <w:t>, a</w:t>
      </w:r>
      <w:r w:rsidR="00A67449" w:rsidRPr="00A67449">
        <w:rPr>
          <w:rFonts w:ascii="Times New Roman" w:hAnsi="Times New Roman" w:cs="Times New Roman"/>
          <w:bCs/>
          <w:sz w:val="28"/>
          <w:szCs w:val="28"/>
        </w:rPr>
        <w:t xml:space="preserve"> Secretaria pretende ampliar esse serviço nos postos do Centro e da 21 de Abril</w:t>
      </w:r>
      <w:r w:rsidR="00A67449">
        <w:rPr>
          <w:rFonts w:ascii="Times New Roman" w:hAnsi="Times New Roman" w:cs="Times New Roman"/>
          <w:bCs/>
          <w:sz w:val="28"/>
          <w:szCs w:val="28"/>
        </w:rPr>
        <w:t>; d</w:t>
      </w:r>
      <w:r w:rsidR="00A67449" w:rsidRPr="00A67449">
        <w:rPr>
          <w:rFonts w:ascii="Times New Roman" w:hAnsi="Times New Roman" w:cs="Times New Roman"/>
          <w:bCs/>
          <w:sz w:val="28"/>
          <w:szCs w:val="28"/>
        </w:rPr>
        <w:t>ificuldades em especialidades médicas, como Oncologia</w:t>
      </w:r>
      <w:r w:rsidR="00A67449">
        <w:rPr>
          <w:rFonts w:ascii="Times New Roman" w:hAnsi="Times New Roman" w:cs="Times New Roman"/>
          <w:bCs/>
          <w:sz w:val="28"/>
          <w:szCs w:val="28"/>
        </w:rPr>
        <w:t xml:space="preserve"> e </w:t>
      </w:r>
      <w:r w:rsidR="00A67449" w:rsidRPr="00A67449">
        <w:rPr>
          <w:rFonts w:ascii="Times New Roman" w:hAnsi="Times New Roman" w:cs="Times New Roman"/>
          <w:bCs/>
          <w:sz w:val="28"/>
          <w:szCs w:val="28"/>
        </w:rPr>
        <w:t>Cardiologia, que estão com longas filas de espera</w:t>
      </w:r>
      <w:r w:rsidR="00A67449">
        <w:rPr>
          <w:rFonts w:ascii="Times New Roman" w:hAnsi="Times New Roman" w:cs="Times New Roman"/>
          <w:bCs/>
          <w:sz w:val="28"/>
          <w:szCs w:val="28"/>
        </w:rPr>
        <w:t>; e p</w:t>
      </w:r>
      <w:r w:rsidR="00A67449" w:rsidRPr="00A67449">
        <w:rPr>
          <w:rFonts w:ascii="Times New Roman" w:hAnsi="Times New Roman" w:cs="Times New Roman"/>
          <w:bCs/>
          <w:sz w:val="28"/>
          <w:szCs w:val="28"/>
        </w:rPr>
        <w:t>roblemas com a referência em traumatologia em Estrela, onde apenas um paciente do município foi operado em 2024, apesar do alto investimento</w:t>
      </w:r>
      <w:r w:rsidR="00A67449">
        <w:rPr>
          <w:rFonts w:ascii="Times New Roman" w:hAnsi="Times New Roman" w:cs="Times New Roman"/>
          <w:bCs/>
          <w:sz w:val="28"/>
          <w:szCs w:val="28"/>
        </w:rPr>
        <w:t xml:space="preserve"> para tal. </w:t>
      </w:r>
    </w:p>
    <w:p w14:paraId="7F8560BF" w14:textId="6B571A20" w:rsidR="00793C08" w:rsidRDefault="00A67449" w:rsidP="00CC240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O Presidente </w:t>
      </w:r>
      <w:r w:rsidRPr="00CC240C">
        <w:rPr>
          <w:rFonts w:ascii="Times New Roman" w:hAnsi="Times New Roman" w:cs="Times New Roman"/>
          <w:bCs/>
          <w:sz w:val="28"/>
          <w:szCs w:val="28"/>
        </w:rPr>
        <w:t>abriu espaço para questionamentos dos vereadores, limitados ao funcionamento da Secretaria da Saúde</w:t>
      </w:r>
      <w:r>
        <w:rPr>
          <w:rFonts w:ascii="Times New Roman" w:hAnsi="Times New Roman" w:cs="Times New Roman"/>
          <w:bCs/>
          <w:sz w:val="28"/>
          <w:szCs w:val="28"/>
        </w:rPr>
        <w:t xml:space="preserve"> e o Secretário foi questionado sobre</w:t>
      </w:r>
      <w:r w:rsidRPr="00A67449">
        <w:rPr>
          <w:rFonts w:ascii="Times New Roman" w:hAnsi="Times New Roman" w:cs="Times New Roman"/>
          <w:bCs/>
          <w:sz w:val="28"/>
          <w:szCs w:val="28"/>
        </w:rPr>
        <w:t xml:space="preserve"> os financiamentos do hospital, </w:t>
      </w:r>
      <w:r>
        <w:rPr>
          <w:rFonts w:ascii="Times New Roman" w:hAnsi="Times New Roman" w:cs="Times New Roman"/>
          <w:bCs/>
          <w:sz w:val="28"/>
          <w:szCs w:val="28"/>
        </w:rPr>
        <w:t>onde</w:t>
      </w:r>
      <w:r w:rsidRPr="00A67449">
        <w:rPr>
          <w:rFonts w:ascii="Times New Roman" w:hAnsi="Times New Roman" w:cs="Times New Roman"/>
          <w:bCs/>
          <w:sz w:val="28"/>
          <w:szCs w:val="28"/>
        </w:rPr>
        <w:t xml:space="preserve"> preferiu não entrar no mérito</w:t>
      </w:r>
      <w:r>
        <w:rPr>
          <w:rFonts w:ascii="Times New Roman" w:hAnsi="Times New Roman" w:cs="Times New Roman"/>
          <w:bCs/>
          <w:sz w:val="28"/>
          <w:szCs w:val="28"/>
        </w:rPr>
        <w:t xml:space="preserve"> neste momento</w:t>
      </w:r>
      <w:r w:rsidRPr="00A67449">
        <w:rPr>
          <w:rFonts w:ascii="Times New Roman" w:hAnsi="Times New Roman" w:cs="Times New Roman"/>
          <w:bCs/>
          <w:sz w:val="28"/>
          <w:szCs w:val="28"/>
        </w:rPr>
        <w:t>, mas afirmou que considera questionável o uso de recursos municipais como garantia para empréstimos.</w:t>
      </w:r>
      <w:r>
        <w:rPr>
          <w:rFonts w:ascii="Times New Roman" w:hAnsi="Times New Roman" w:cs="Times New Roman"/>
          <w:bCs/>
          <w:sz w:val="28"/>
          <w:szCs w:val="28"/>
        </w:rPr>
        <w:t xml:space="preserve"> O vereador Paulo Ricardo Facini </w:t>
      </w:r>
      <w:r w:rsidRPr="00A67449">
        <w:rPr>
          <w:rFonts w:ascii="Times New Roman" w:hAnsi="Times New Roman" w:cs="Times New Roman"/>
          <w:bCs/>
          <w:sz w:val="28"/>
          <w:szCs w:val="28"/>
        </w:rPr>
        <w:t>question</w:t>
      </w:r>
      <w:r>
        <w:rPr>
          <w:rFonts w:ascii="Times New Roman" w:hAnsi="Times New Roman" w:cs="Times New Roman"/>
          <w:bCs/>
          <w:sz w:val="28"/>
          <w:szCs w:val="28"/>
        </w:rPr>
        <w:t>ou</w:t>
      </w:r>
      <w:r w:rsidRPr="00A67449">
        <w:rPr>
          <w:rFonts w:ascii="Times New Roman" w:hAnsi="Times New Roman" w:cs="Times New Roman"/>
          <w:bCs/>
          <w:sz w:val="28"/>
          <w:szCs w:val="28"/>
        </w:rPr>
        <w:t xml:space="preserve"> sobre a possibilidade de</w:t>
      </w:r>
      <w:r w:rsidR="00247A90">
        <w:rPr>
          <w:rFonts w:ascii="Times New Roman" w:hAnsi="Times New Roman" w:cs="Times New Roman"/>
          <w:bCs/>
          <w:sz w:val="28"/>
          <w:szCs w:val="28"/>
        </w:rPr>
        <w:t xml:space="preserve"> voltar a ter atendimento de</w:t>
      </w:r>
      <w:r w:rsidRPr="00A67449">
        <w:rPr>
          <w:rFonts w:ascii="Times New Roman" w:hAnsi="Times New Roman" w:cs="Times New Roman"/>
          <w:bCs/>
          <w:sz w:val="28"/>
          <w:szCs w:val="28"/>
        </w:rPr>
        <w:t xml:space="preserve"> farmácia no posto central,</w:t>
      </w:r>
      <w:r w:rsidR="00247A9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8305F">
        <w:rPr>
          <w:rFonts w:ascii="Times New Roman" w:hAnsi="Times New Roman" w:cs="Times New Roman"/>
          <w:bCs/>
          <w:sz w:val="28"/>
          <w:szCs w:val="28"/>
        </w:rPr>
        <w:t>e o</w:t>
      </w:r>
      <w:r w:rsidR="00D8305F" w:rsidRPr="00D8305F">
        <w:rPr>
          <w:rFonts w:ascii="Times New Roman" w:hAnsi="Times New Roman" w:cs="Times New Roman"/>
          <w:bCs/>
          <w:sz w:val="28"/>
          <w:szCs w:val="28"/>
        </w:rPr>
        <w:t xml:space="preserve"> secretário </w:t>
      </w:r>
      <w:r w:rsidR="00D8305F">
        <w:rPr>
          <w:rFonts w:ascii="Times New Roman" w:hAnsi="Times New Roman" w:cs="Times New Roman"/>
          <w:bCs/>
          <w:sz w:val="28"/>
          <w:szCs w:val="28"/>
        </w:rPr>
        <w:t>falou sobre</w:t>
      </w:r>
      <w:r w:rsidR="00D8305F" w:rsidRPr="00D8305F">
        <w:rPr>
          <w:rFonts w:ascii="Times New Roman" w:hAnsi="Times New Roman" w:cs="Times New Roman"/>
          <w:bCs/>
          <w:sz w:val="28"/>
          <w:szCs w:val="28"/>
        </w:rPr>
        <w:t xml:space="preserve"> a questão da farmácia municipal, atualmente localizada no loteamento, explicando que a mudança ocorreu após enchentes que comprometeram o estoque de medicamentos. Destacou que a legislação exige que farmácias tenham entrada e saída independentes, o que ainda precisa ser regularizado</w:t>
      </w:r>
      <w:r w:rsidR="00D8305F">
        <w:rPr>
          <w:rFonts w:ascii="Times New Roman" w:hAnsi="Times New Roman" w:cs="Times New Roman"/>
          <w:bCs/>
          <w:sz w:val="28"/>
          <w:szCs w:val="28"/>
        </w:rPr>
        <w:t>, a</w:t>
      </w:r>
      <w:r w:rsidR="00D8305F" w:rsidRPr="00D8305F">
        <w:rPr>
          <w:rFonts w:ascii="Times New Roman" w:hAnsi="Times New Roman" w:cs="Times New Roman"/>
          <w:bCs/>
          <w:sz w:val="28"/>
          <w:szCs w:val="28"/>
        </w:rPr>
        <w:t>pontou possíveis soluções enfatizando a necessidade de evitar locais sujeitos a enchentes.</w:t>
      </w:r>
      <w:r w:rsidR="00D8305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8305F" w:rsidRPr="00D8305F">
        <w:rPr>
          <w:rFonts w:ascii="Times New Roman" w:hAnsi="Times New Roman" w:cs="Times New Roman"/>
          <w:bCs/>
          <w:sz w:val="28"/>
          <w:szCs w:val="28"/>
        </w:rPr>
        <w:t xml:space="preserve">O vereador Noé questionou </w:t>
      </w:r>
      <w:r w:rsidR="00923ED2">
        <w:rPr>
          <w:rFonts w:ascii="Times New Roman" w:hAnsi="Times New Roman" w:cs="Times New Roman"/>
          <w:bCs/>
          <w:sz w:val="28"/>
          <w:szCs w:val="28"/>
        </w:rPr>
        <w:t xml:space="preserve">se foram identificadas eventuais </w:t>
      </w:r>
      <w:r w:rsidR="00D8305F" w:rsidRPr="00D8305F">
        <w:rPr>
          <w:rFonts w:ascii="Times New Roman" w:hAnsi="Times New Roman" w:cs="Times New Roman"/>
          <w:bCs/>
          <w:sz w:val="28"/>
          <w:szCs w:val="28"/>
        </w:rPr>
        <w:t xml:space="preserve">irregularidades na gestão anterior. O secretário afirmou não ter </w:t>
      </w:r>
      <w:r w:rsidR="00D8305F" w:rsidRPr="00D8305F">
        <w:rPr>
          <w:rFonts w:ascii="Times New Roman" w:hAnsi="Times New Roman" w:cs="Times New Roman"/>
          <w:bCs/>
          <w:sz w:val="28"/>
          <w:szCs w:val="28"/>
        </w:rPr>
        <w:lastRenderedPageBreak/>
        <w:t>identificado irregularidades, mas apontou débitos herdados de 2024, totalizando entre R$ 300 mil e R$ 350 mil, referentes a laboratórios, especialistas e hospitais. Garantiu que esses valores estão sendo quitados sem comprometer os serviços de saúde.</w:t>
      </w:r>
      <w:r w:rsidR="00D8305F">
        <w:rPr>
          <w:rFonts w:ascii="Times New Roman" w:hAnsi="Times New Roman" w:cs="Times New Roman"/>
          <w:bCs/>
          <w:sz w:val="28"/>
          <w:szCs w:val="28"/>
        </w:rPr>
        <w:t xml:space="preserve"> A</w:t>
      </w:r>
      <w:r w:rsidR="00D8305F" w:rsidRPr="00D8305F">
        <w:rPr>
          <w:rFonts w:ascii="Times New Roman" w:hAnsi="Times New Roman" w:cs="Times New Roman"/>
          <w:bCs/>
          <w:sz w:val="28"/>
          <w:szCs w:val="28"/>
        </w:rPr>
        <w:t xml:space="preserve"> vereador</w:t>
      </w:r>
      <w:r w:rsidR="00D8305F">
        <w:rPr>
          <w:rFonts w:ascii="Times New Roman" w:hAnsi="Times New Roman" w:cs="Times New Roman"/>
          <w:bCs/>
          <w:sz w:val="28"/>
          <w:szCs w:val="28"/>
        </w:rPr>
        <w:t xml:space="preserve">a Gisele </w:t>
      </w:r>
      <w:r w:rsidR="00D8305F" w:rsidRPr="00D8305F">
        <w:rPr>
          <w:rFonts w:ascii="Times New Roman" w:hAnsi="Times New Roman" w:cs="Times New Roman"/>
          <w:bCs/>
          <w:sz w:val="28"/>
          <w:szCs w:val="28"/>
        </w:rPr>
        <w:t xml:space="preserve">perguntou sobre o número médio de atendimentos diários. O secretário informou que aproximadamente 95% da população municipal depende do SUS e que </w:t>
      </w:r>
      <w:r w:rsidR="00D8305F">
        <w:rPr>
          <w:rFonts w:ascii="Times New Roman" w:hAnsi="Times New Roman" w:cs="Times New Roman"/>
          <w:bCs/>
          <w:sz w:val="28"/>
          <w:szCs w:val="28"/>
        </w:rPr>
        <w:t xml:space="preserve">poderá </w:t>
      </w:r>
      <w:r w:rsidR="00D8305F" w:rsidRPr="00D8305F">
        <w:rPr>
          <w:rFonts w:ascii="Times New Roman" w:hAnsi="Times New Roman" w:cs="Times New Roman"/>
          <w:bCs/>
          <w:sz w:val="28"/>
          <w:szCs w:val="28"/>
        </w:rPr>
        <w:t>apresentar dados detalhados no próximo relatório quadrimestral.</w:t>
      </w:r>
      <w:r w:rsidR="00D8305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8305F" w:rsidRPr="00D8305F">
        <w:rPr>
          <w:rFonts w:ascii="Times New Roman" w:hAnsi="Times New Roman" w:cs="Times New Roman"/>
          <w:bCs/>
          <w:sz w:val="28"/>
          <w:szCs w:val="28"/>
        </w:rPr>
        <w:t xml:space="preserve">O vereador Cristiano solicitou informações sobre a obra do posto de saúde da 21 de abril. O secretário esclareceu que o projeto, financiado pelo novo PAC, </w:t>
      </w:r>
      <w:r w:rsidR="00D8305F">
        <w:rPr>
          <w:rFonts w:ascii="Times New Roman" w:hAnsi="Times New Roman" w:cs="Times New Roman"/>
          <w:bCs/>
          <w:sz w:val="28"/>
          <w:szCs w:val="28"/>
        </w:rPr>
        <w:t>já</w:t>
      </w:r>
      <w:r w:rsidR="00D8305F" w:rsidRPr="00D8305F">
        <w:rPr>
          <w:rFonts w:ascii="Times New Roman" w:hAnsi="Times New Roman" w:cs="Times New Roman"/>
          <w:bCs/>
          <w:sz w:val="28"/>
          <w:szCs w:val="28"/>
        </w:rPr>
        <w:t xml:space="preserve"> está em fase de licitação. Explicou que o recurso será liberado conforme o avanço da obra.</w:t>
      </w:r>
      <w:r w:rsidR="002B3AC9">
        <w:rPr>
          <w:rFonts w:ascii="Times New Roman" w:hAnsi="Times New Roman" w:cs="Times New Roman"/>
          <w:bCs/>
          <w:sz w:val="28"/>
          <w:szCs w:val="28"/>
        </w:rPr>
        <w:t xml:space="preserve"> Em seguida, respondendo ao vereador Rogério, o </w:t>
      </w:r>
      <w:r w:rsidR="002B3AC9" w:rsidRPr="002B3AC9">
        <w:rPr>
          <w:rFonts w:ascii="Times New Roman" w:hAnsi="Times New Roman" w:cs="Times New Roman"/>
          <w:bCs/>
          <w:sz w:val="28"/>
          <w:szCs w:val="28"/>
        </w:rPr>
        <w:t xml:space="preserve">secretário municipal de Saúde, respondeu sobre a ampliação da unidade sanitária do bairro 7 de </w:t>
      </w:r>
      <w:proofErr w:type="gramStart"/>
      <w:r w:rsidR="002B3AC9" w:rsidRPr="002B3AC9">
        <w:rPr>
          <w:rFonts w:ascii="Times New Roman" w:hAnsi="Times New Roman" w:cs="Times New Roman"/>
          <w:bCs/>
          <w:sz w:val="28"/>
          <w:szCs w:val="28"/>
        </w:rPr>
        <w:t>Setembro</w:t>
      </w:r>
      <w:proofErr w:type="gramEnd"/>
      <w:r w:rsidR="002B3AC9" w:rsidRPr="002B3AC9">
        <w:rPr>
          <w:rFonts w:ascii="Times New Roman" w:hAnsi="Times New Roman" w:cs="Times New Roman"/>
          <w:bCs/>
          <w:sz w:val="28"/>
          <w:szCs w:val="28"/>
        </w:rPr>
        <w:t>, informando que, inicialmente, não havia projeto para a obra. Contudo, devido à grande demanda da população atendida e à necessidade do turno estendido, a secretaria elaborou um projeto e busca recursos junto ao Governo do Estado, através da rede “Bem Cuidar”. Também sugeriu a captação de emendas parlamentares para auxiliar na ampliação e na compra de equipamentos.</w:t>
      </w:r>
      <w:r w:rsidR="002B3AC9">
        <w:rPr>
          <w:rFonts w:ascii="Times New Roman" w:hAnsi="Times New Roman" w:cs="Times New Roman"/>
          <w:bCs/>
          <w:sz w:val="28"/>
          <w:szCs w:val="28"/>
        </w:rPr>
        <w:t xml:space="preserve"> A</w:t>
      </w:r>
      <w:r w:rsidR="002B3AC9" w:rsidRPr="002B3AC9">
        <w:rPr>
          <w:rFonts w:ascii="Times New Roman" w:hAnsi="Times New Roman" w:cs="Times New Roman"/>
          <w:bCs/>
          <w:sz w:val="28"/>
          <w:szCs w:val="28"/>
        </w:rPr>
        <w:t xml:space="preserve"> vereadora</w:t>
      </w:r>
      <w:r w:rsidR="002B3AC9">
        <w:rPr>
          <w:rFonts w:ascii="Times New Roman" w:hAnsi="Times New Roman" w:cs="Times New Roman"/>
          <w:bCs/>
          <w:sz w:val="28"/>
          <w:szCs w:val="28"/>
        </w:rPr>
        <w:t xml:space="preserve"> Tainá</w:t>
      </w:r>
      <w:r w:rsidR="002B3AC9" w:rsidRPr="002B3AC9">
        <w:rPr>
          <w:rFonts w:ascii="Times New Roman" w:hAnsi="Times New Roman" w:cs="Times New Roman"/>
          <w:bCs/>
          <w:sz w:val="28"/>
          <w:szCs w:val="28"/>
        </w:rPr>
        <w:t xml:space="preserve"> agradeceu a presença do secretário e informou que deixará novos questionamentos para futuras sessões. O presidente da Câmara reforçou que a Casa está aberta para novas convocações e parabenizou o trabalho do secretário e da equipe de saúde.</w:t>
      </w:r>
      <w:r w:rsidR="002B3AC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B3AC9" w:rsidRPr="002B3AC9">
        <w:rPr>
          <w:rFonts w:ascii="Times New Roman" w:hAnsi="Times New Roman" w:cs="Times New Roman"/>
          <w:bCs/>
          <w:sz w:val="28"/>
          <w:szCs w:val="28"/>
        </w:rPr>
        <w:t>O secretário agradeceu a recepção dos vereadores e da comunidade, destacando que seu foco é aperfeiçoar e ampliar os serviços sem desconsiderar os avanços já realizados. Encerrou reforçando o compromisso da equipe de saúde em oferecer o melhor atendimento à população.</w:t>
      </w:r>
      <w:r w:rsidR="00793C08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7CCC612F" w14:textId="7A340A5E" w:rsidR="00B8615D" w:rsidRPr="00E821C1" w:rsidRDefault="00326F83" w:rsidP="003303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Em seguida, o Presidente convidou </w:t>
      </w:r>
      <w:r w:rsidRPr="00326F83">
        <w:rPr>
          <w:rFonts w:ascii="Times New Roman" w:hAnsi="Times New Roman" w:cs="Times New Roman"/>
          <w:bCs/>
          <w:sz w:val="28"/>
          <w:szCs w:val="28"/>
        </w:rPr>
        <w:t>o Sr. Eduardo Alves Salgado, Presidente da Associação</w:t>
      </w:r>
      <w:r w:rsidR="00793C08">
        <w:rPr>
          <w:rFonts w:ascii="Times New Roman" w:hAnsi="Times New Roman" w:cs="Times New Roman"/>
          <w:bCs/>
          <w:sz w:val="28"/>
          <w:szCs w:val="28"/>
        </w:rPr>
        <w:t xml:space="preserve"> A</w:t>
      </w:r>
      <w:r w:rsidRPr="00326F83">
        <w:rPr>
          <w:rFonts w:ascii="Times New Roman" w:hAnsi="Times New Roman" w:cs="Times New Roman"/>
          <w:bCs/>
          <w:sz w:val="28"/>
          <w:szCs w:val="28"/>
        </w:rPr>
        <w:t xml:space="preserve">migos </w:t>
      </w:r>
      <w:r>
        <w:rPr>
          <w:rFonts w:ascii="Times New Roman" w:hAnsi="Times New Roman" w:cs="Times New Roman"/>
          <w:bCs/>
          <w:sz w:val="28"/>
          <w:szCs w:val="28"/>
        </w:rPr>
        <w:t>Reconstruindo</w:t>
      </w:r>
      <w:r w:rsidRPr="00326F83">
        <w:rPr>
          <w:rFonts w:ascii="Times New Roman" w:hAnsi="Times New Roman" w:cs="Times New Roman"/>
          <w:bCs/>
          <w:sz w:val="28"/>
          <w:szCs w:val="28"/>
        </w:rPr>
        <w:t xml:space="preserve"> Roca Sales</w:t>
      </w:r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326F83">
        <w:rPr>
          <w:rFonts w:ascii="Times New Roman" w:hAnsi="Times New Roman" w:cs="Times New Roman"/>
          <w:bCs/>
          <w:sz w:val="28"/>
          <w:szCs w:val="28"/>
        </w:rPr>
        <w:t>para fazer uso da tribuna</w:t>
      </w:r>
      <w:r>
        <w:rPr>
          <w:rFonts w:ascii="Times New Roman" w:hAnsi="Times New Roman" w:cs="Times New Roman"/>
          <w:bCs/>
          <w:sz w:val="28"/>
          <w:szCs w:val="28"/>
        </w:rPr>
        <w:t>, informando que o</w:t>
      </w:r>
      <w:r w:rsidRPr="00326F83">
        <w:rPr>
          <w:rFonts w:ascii="Times New Roman" w:hAnsi="Times New Roman" w:cs="Times New Roman"/>
          <w:bCs/>
          <w:sz w:val="28"/>
          <w:szCs w:val="28"/>
        </w:rPr>
        <w:t xml:space="preserve"> convidado </w:t>
      </w:r>
      <w:r>
        <w:rPr>
          <w:rFonts w:ascii="Times New Roman" w:hAnsi="Times New Roman" w:cs="Times New Roman"/>
          <w:bCs/>
          <w:sz w:val="28"/>
          <w:szCs w:val="28"/>
        </w:rPr>
        <w:t>veio</w:t>
      </w:r>
      <w:r w:rsidRPr="00326F83">
        <w:rPr>
          <w:rFonts w:ascii="Times New Roman" w:hAnsi="Times New Roman" w:cs="Times New Roman"/>
          <w:bCs/>
          <w:sz w:val="28"/>
          <w:szCs w:val="28"/>
        </w:rPr>
        <w:t xml:space="preserve"> à Câmara </w:t>
      </w:r>
      <w:r>
        <w:rPr>
          <w:rFonts w:ascii="Times New Roman" w:hAnsi="Times New Roman" w:cs="Times New Roman"/>
          <w:bCs/>
          <w:sz w:val="28"/>
          <w:szCs w:val="28"/>
        </w:rPr>
        <w:t xml:space="preserve">para apresentar </w:t>
      </w:r>
      <w:r w:rsidRPr="00326F83">
        <w:rPr>
          <w:rFonts w:ascii="Times New Roman" w:hAnsi="Times New Roman" w:cs="Times New Roman"/>
          <w:bCs/>
          <w:sz w:val="28"/>
          <w:szCs w:val="28"/>
        </w:rPr>
        <w:t>o Estudo Topográfico e Hidrológico com Laudo Geológico, Geotécnico e Hidrológico, cujo documento já havia sido formalmente entregue à Casa Legislativa na semana anterior. Em sua apresentação, o Sr. Eduardo Alves Salgado explicou que o estudo foi conduzido por uma equipe multidisciplinar, composta por geólogos, biólogos, engenheiros ambientais, engenheiros de minas e especialistas em topografia. O levantamento técnico incluiu imagens aéreas por drone, inspeções de campo, análises da bacia hidrológica, cálculos de inundações baseados em eventos passados e estudo das características geológicas e hidrogeológicas da região. Ressaltou que o estudo é um pilar fundamental para a reconstrução do município, servindo de base para três ações principais</w:t>
      </w:r>
      <w:r>
        <w:rPr>
          <w:rFonts w:ascii="Times New Roman" w:hAnsi="Times New Roman" w:cs="Times New Roman"/>
          <w:bCs/>
          <w:sz w:val="28"/>
          <w:szCs w:val="28"/>
        </w:rPr>
        <w:t xml:space="preserve">, sendo elas: </w:t>
      </w:r>
      <w:r w:rsidRPr="00326F83">
        <w:rPr>
          <w:rFonts w:ascii="Times New Roman" w:hAnsi="Times New Roman" w:cs="Times New Roman"/>
          <w:bCs/>
          <w:sz w:val="28"/>
          <w:szCs w:val="28"/>
        </w:rPr>
        <w:t>Plano Diretor</w:t>
      </w:r>
      <w:r>
        <w:rPr>
          <w:rFonts w:ascii="Times New Roman" w:hAnsi="Times New Roman" w:cs="Times New Roman"/>
          <w:bCs/>
          <w:sz w:val="28"/>
          <w:szCs w:val="28"/>
        </w:rPr>
        <w:t>, no qual a</w:t>
      </w:r>
      <w:r w:rsidRPr="00326F83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A</w:t>
      </w:r>
      <w:r w:rsidRPr="00326F83">
        <w:rPr>
          <w:rFonts w:ascii="Times New Roman" w:hAnsi="Times New Roman" w:cs="Times New Roman"/>
          <w:bCs/>
          <w:sz w:val="28"/>
          <w:szCs w:val="28"/>
        </w:rPr>
        <w:t>ssociação já encaminhou o estudo para a equipe técnica da U</w:t>
      </w:r>
      <w:r w:rsidR="00BF6D5A">
        <w:rPr>
          <w:rFonts w:ascii="Times New Roman" w:hAnsi="Times New Roman" w:cs="Times New Roman"/>
          <w:bCs/>
          <w:sz w:val="28"/>
          <w:szCs w:val="28"/>
        </w:rPr>
        <w:t>NIVATES</w:t>
      </w:r>
      <w:r w:rsidRPr="00326F83">
        <w:rPr>
          <w:rFonts w:ascii="Times New Roman" w:hAnsi="Times New Roman" w:cs="Times New Roman"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bCs/>
          <w:sz w:val="28"/>
          <w:szCs w:val="28"/>
        </w:rPr>
        <w:t xml:space="preserve">que é </w:t>
      </w:r>
      <w:r w:rsidRPr="00326F83">
        <w:rPr>
          <w:rFonts w:ascii="Times New Roman" w:hAnsi="Times New Roman" w:cs="Times New Roman"/>
          <w:bCs/>
          <w:sz w:val="28"/>
          <w:szCs w:val="28"/>
        </w:rPr>
        <w:t xml:space="preserve">responsável pela elaboração do Plano Diretor do </w:t>
      </w:r>
      <w:r w:rsidR="006846E7">
        <w:rPr>
          <w:rFonts w:ascii="Times New Roman" w:hAnsi="Times New Roman" w:cs="Times New Roman"/>
          <w:bCs/>
          <w:sz w:val="28"/>
          <w:szCs w:val="28"/>
        </w:rPr>
        <w:t>M</w:t>
      </w:r>
      <w:r w:rsidRPr="00326F83">
        <w:rPr>
          <w:rFonts w:ascii="Times New Roman" w:hAnsi="Times New Roman" w:cs="Times New Roman"/>
          <w:bCs/>
          <w:sz w:val="28"/>
          <w:szCs w:val="28"/>
        </w:rPr>
        <w:t>unicípio</w:t>
      </w:r>
      <w:r w:rsidR="00BF6D5A">
        <w:rPr>
          <w:rFonts w:ascii="Times New Roman" w:hAnsi="Times New Roman" w:cs="Times New Roman"/>
          <w:bCs/>
          <w:sz w:val="28"/>
          <w:szCs w:val="28"/>
        </w:rPr>
        <w:t xml:space="preserve"> e este</w:t>
      </w:r>
      <w:r w:rsidRPr="00326F83">
        <w:rPr>
          <w:rFonts w:ascii="Times New Roman" w:hAnsi="Times New Roman" w:cs="Times New Roman"/>
          <w:bCs/>
          <w:sz w:val="28"/>
          <w:szCs w:val="28"/>
        </w:rPr>
        <w:t xml:space="preserve"> documento subsidiará o planejamento urbano, especialmente no que diz respeito às áreas não sujeitas a alagamentos</w:t>
      </w:r>
      <w:r>
        <w:rPr>
          <w:rFonts w:ascii="Times New Roman" w:hAnsi="Times New Roman" w:cs="Times New Roman"/>
          <w:bCs/>
          <w:sz w:val="28"/>
          <w:szCs w:val="28"/>
        </w:rPr>
        <w:t xml:space="preserve">; a </w:t>
      </w:r>
      <w:r>
        <w:rPr>
          <w:rFonts w:ascii="Times New Roman" w:hAnsi="Times New Roman" w:cs="Times New Roman"/>
          <w:bCs/>
          <w:sz w:val="28"/>
          <w:szCs w:val="28"/>
        </w:rPr>
        <w:lastRenderedPageBreak/>
        <w:t>s</w:t>
      </w:r>
      <w:r w:rsidRPr="00326F83">
        <w:rPr>
          <w:rFonts w:ascii="Times New Roman" w:hAnsi="Times New Roman" w:cs="Times New Roman"/>
          <w:bCs/>
          <w:sz w:val="28"/>
          <w:szCs w:val="28"/>
        </w:rPr>
        <w:t xml:space="preserve">egunda </w:t>
      </w:r>
      <w:r>
        <w:rPr>
          <w:rFonts w:ascii="Times New Roman" w:hAnsi="Times New Roman" w:cs="Times New Roman"/>
          <w:bCs/>
          <w:sz w:val="28"/>
          <w:szCs w:val="28"/>
        </w:rPr>
        <w:t>p</w:t>
      </w:r>
      <w:r w:rsidRPr="00326F83">
        <w:rPr>
          <w:rFonts w:ascii="Times New Roman" w:hAnsi="Times New Roman" w:cs="Times New Roman"/>
          <w:bCs/>
          <w:sz w:val="28"/>
          <w:szCs w:val="28"/>
        </w:rPr>
        <w:t>onte no Município</w:t>
      </w:r>
      <w:r>
        <w:rPr>
          <w:rFonts w:ascii="Times New Roman" w:hAnsi="Times New Roman" w:cs="Times New Roman"/>
          <w:bCs/>
          <w:sz w:val="28"/>
          <w:szCs w:val="28"/>
        </w:rPr>
        <w:t>, no qual o</w:t>
      </w:r>
      <w:r w:rsidRPr="00326F83">
        <w:rPr>
          <w:rFonts w:ascii="Times New Roman" w:hAnsi="Times New Roman" w:cs="Times New Roman"/>
          <w:bCs/>
          <w:sz w:val="28"/>
          <w:szCs w:val="28"/>
        </w:rPr>
        <w:t xml:space="preserve"> estudo identificou a necessidade de uma nova ponte para desafogar o tráfego pesado na área urbana</w:t>
      </w:r>
      <w:r w:rsidR="00BF6D5A">
        <w:rPr>
          <w:rFonts w:ascii="Times New Roman" w:hAnsi="Times New Roman" w:cs="Times New Roman"/>
          <w:bCs/>
          <w:sz w:val="28"/>
          <w:szCs w:val="28"/>
        </w:rPr>
        <w:t xml:space="preserve"> e; o </w:t>
      </w:r>
      <w:r w:rsidRPr="00326F83">
        <w:rPr>
          <w:rFonts w:ascii="Times New Roman" w:hAnsi="Times New Roman" w:cs="Times New Roman"/>
          <w:bCs/>
          <w:sz w:val="28"/>
          <w:szCs w:val="28"/>
        </w:rPr>
        <w:t>Aproveitamento do Estudo para Projetos Municipais</w:t>
      </w:r>
      <w:r>
        <w:rPr>
          <w:rFonts w:ascii="Times New Roman" w:hAnsi="Times New Roman" w:cs="Times New Roman"/>
          <w:bCs/>
          <w:sz w:val="28"/>
          <w:szCs w:val="28"/>
        </w:rPr>
        <w:t>, onde o</w:t>
      </w:r>
      <w:r w:rsidRPr="00326F83">
        <w:rPr>
          <w:rFonts w:ascii="Times New Roman" w:hAnsi="Times New Roman" w:cs="Times New Roman"/>
          <w:bCs/>
          <w:sz w:val="28"/>
          <w:szCs w:val="28"/>
        </w:rPr>
        <w:t xml:space="preserve"> estudo será utilizado para subsidiar projetos da administração pública, incluindo a revisão do projeto da ponte da JBS e outras intervenções de infraestrutura.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A32B8">
        <w:rPr>
          <w:rFonts w:ascii="Times New Roman" w:hAnsi="Times New Roman" w:cs="Times New Roman"/>
          <w:bCs/>
          <w:sz w:val="28"/>
          <w:szCs w:val="28"/>
        </w:rPr>
        <w:t xml:space="preserve"> O Presidente da AARRS também 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>ressalt</w:t>
      </w:r>
      <w:r w:rsidR="005A32B8">
        <w:rPr>
          <w:rFonts w:ascii="Times New Roman" w:hAnsi="Times New Roman" w:cs="Times New Roman"/>
          <w:bCs/>
          <w:sz w:val="28"/>
          <w:szCs w:val="28"/>
        </w:rPr>
        <w:t>ou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 xml:space="preserve"> que </w:t>
      </w:r>
      <w:r w:rsidR="005A32B8">
        <w:rPr>
          <w:rFonts w:ascii="Times New Roman" w:hAnsi="Times New Roman" w:cs="Times New Roman"/>
          <w:bCs/>
          <w:sz w:val="28"/>
          <w:szCs w:val="28"/>
        </w:rPr>
        <w:t>o estudo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 xml:space="preserve"> já trouxe apontamentos fundamentais, como a ineficiência da galeria atual na drenagem do rio, a necessidade de uma nova ponte e a urgência de medidas para conter a erosão</w:t>
      </w:r>
      <w:r w:rsidR="00BF6D5A">
        <w:rPr>
          <w:rFonts w:ascii="Times New Roman" w:hAnsi="Times New Roman" w:cs="Times New Roman"/>
          <w:bCs/>
          <w:sz w:val="28"/>
          <w:szCs w:val="28"/>
        </w:rPr>
        <w:t>, onde verifica-se a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 xml:space="preserve"> necessidade de recuperação do talude e a implementação de vegetação adequada para conte</w:t>
      </w:r>
      <w:r w:rsidR="00BF6D5A">
        <w:rPr>
          <w:rFonts w:ascii="Times New Roman" w:hAnsi="Times New Roman" w:cs="Times New Roman"/>
          <w:bCs/>
          <w:sz w:val="28"/>
          <w:szCs w:val="28"/>
        </w:rPr>
        <w:t>-la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>.</w:t>
      </w:r>
      <w:r w:rsidR="00BF6D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>A possibilidade de implementação de praças de escoamento de água, chamadas de “praças esponja”, foi debatida como uma alternativa viável para mitigar os impactos das enchentes.</w:t>
      </w:r>
      <w:r w:rsidR="005A32B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>O representante reforçou que a associação não possui cunho político e que seu objetivo é a reconstrução da cidade, motivo pelo qual solicitou que as discussões fossem conduzidas com foco na busca por soluções, sem influência de interesses partidários.</w:t>
      </w:r>
      <w:r w:rsidR="005A32B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F6D5A">
        <w:rPr>
          <w:rFonts w:ascii="Times New Roman" w:hAnsi="Times New Roman" w:cs="Times New Roman"/>
          <w:bCs/>
          <w:sz w:val="28"/>
          <w:szCs w:val="28"/>
        </w:rPr>
        <w:t xml:space="preserve">Após a finalização, </w:t>
      </w:r>
      <w:r w:rsidR="00793C08">
        <w:rPr>
          <w:rFonts w:ascii="Times New Roman" w:hAnsi="Times New Roman" w:cs="Times New Roman"/>
          <w:bCs/>
          <w:sz w:val="28"/>
          <w:szCs w:val="28"/>
        </w:rPr>
        <w:t>Eduardo c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>oloc</w:t>
      </w:r>
      <w:r w:rsidR="00793C08">
        <w:rPr>
          <w:rFonts w:ascii="Times New Roman" w:hAnsi="Times New Roman" w:cs="Times New Roman"/>
          <w:bCs/>
          <w:sz w:val="28"/>
          <w:szCs w:val="28"/>
        </w:rPr>
        <w:t>ou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>-se à disposição para responder perguntas e agradece</w:t>
      </w:r>
      <w:r w:rsidR="00793C08">
        <w:rPr>
          <w:rFonts w:ascii="Times New Roman" w:hAnsi="Times New Roman" w:cs="Times New Roman"/>
          <w:bCs/>
          <w:sz w:val="28"/>
          <w:szCs w:val="28"/>
        </w:rPr>
        <w:t>u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 xml:space="preserve"> a acolhida por parte da Câmara e da </w:t>
      </w:r>
      <w:r w:rsidR="006846E7">
        <w:rPr>
          <w:rFonts w:ascii="Times New Roman" w:hAnsi="Times New Roman" w:cs="Times New Roman"/>
          <w:bCs/>
          <w:sz w:val="28"/>
          <w:szCs w:val="28"/>
        </w:rPr>
        <w:t>A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 xml:space="preserve">dministração </w:t>
      </w:r>
      <w:r w:rsidR="006846E7">
        <w:rPr>
          <w:rFonts w:ascii="Times New Roman" w:hAnsi="Times New Roman" w:cs="Times New Roman"/>
          <w:bCs/>
          <w:sz w:val="28"/>
          <w:szCs w:val="28"/>
        </w:rPr>
        <w:t>M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 xml:space="preserve">unicipal. Reconheceu que, apesar do curto período de gestão, já se percebe o comprometimento e a determinação dos envolvidos no processo de recuperação da cidade. Destacou que a </w:t>
      </w:r>
      <w:r w:rsidR="00BF6D5A">
        <w:rPr>
          <w:rFonts w:ascii="Times New Roman" w:hAnsi="Times New Roman" w:cs="Times New Roman"/>
          <w:bCs/>
          <w:sz w:val="28"/>
          <w:szCs w:val="28"/>
        </w:rPr>
        <w:t>A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>ssociação tem acompanhado de perto as sessões da Câmara e reforçou que a caminhada para a reconstrução será longa e desafiadora, mas que estão determinados a seguir adiante.</w:t>
      </w:r>
      <w:r w:rsidR="00793C0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>Na sequência, foi aberta a palavra para questionamentos dos vereadores. O vereador Paulo Ricardo abordou a questão do desassoreamento dos rios e córregos, mencionando que o tema é pouco discutido e questionando se há alguma previsão para que essa ação ocorra.</w:t>
      </w:r>
      <w:r w:rsidR="00793C0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 xml:space="preserve">Eduardo respondeu que, conforme informações obtidas junto à </w:t>
      </w:r>
      <w:r w:rsidR="00BF6D5A">
        <w:rPr>
          <w:rFonts w:ascii="Times New Roman" w:hAnsi="Times New Roman" w:cs="Times New Roman"/>
          <w:bCs/>
          <w:sz w:val="28"/>
          <w:szCs w:val="28"/>
        </w:rPr>
        <w:t>A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>dministração</w:t>
      </w:r>
      <w:r w:rsidR="00BF6D5A">
        <w:rPr>
          <w:rFonts w:ascii="Times New Roman" w:hAnsi="Times New Roman" w:cs="Times New Roman"/>
          <w:bCs/>
          <w:sz w:val="28"/>
          <w:szCs w:val="28"/>
        </w:rPr>
        <w:t xml:space="preserve"> M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 xml:space="preserve">unicipal, o </w:t>
      </w:r>
      <w:r w:rsidR="00BF6D5A">
        <w:rPr>
          <w:rFonts w:ascii="Times New Roman" w:hAnsi="Times New Roman" w:cs="Times New Roman"/>
          <w:bCs/>
          <w:sz w:val="28"/>
          <w:szCs w:val="28"/>
        </w:rPr>
        <w:t>G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 xml:space="preserve">overno do </w:t>
      </w:r>
      <w:r w:rsidR="00BF6D5A">
        <w:rPr>
          <w:rFonts w:ascii="Times New Roman" w:hAnsi="Times New Roman" w:cs="Times New Roman"/>
          <w:bCs/>
          <w:sz w:val="28"/>
          <w:szCs w:val="28"/>
        </w:rPr>
        <w:t>E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>stado será responsável pelo desassoreamento do Rio Taquari. Além disso, já foi aprovada uma fase inicial para a limpeza dos córregos e arroios de Roca Sales. Argumentou que a ação precisa ser planejada em conjunto, pois desassorear apenas um trecho não resolveria o problema das enchentes.</w:t>
      </w:r>
      <w:r w:rsidR="00793C0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A32B8" w:rsidRPr="005A32B8">
        <w:rPr>
          <w:rFonts w:ascii="Times New Roman" w:hAnsi="Times New Roman" w:cs="Times New Roman"/>
          <w:bCs/>
          <w:sz w:val="28"/>
          <w:szCs w:val="28"/>
        </w:rPr>
        <w:t>O representante também mencionou a insatisfação da população com a falta de prioridade do governo estadual em relação a essa pauta, destacando que, enquanto há mobilizações contra os pedágios, pouco se fala sobre a urgência do desassoreamento. Ele sugeriu que novos protestos sejam organizados para pressionar o governo a tomar medidas efetivas. Finalizou sua fala expressando preocupação com o risco de novas cheias e relatando sua experiência pessoal ao observar o comportamento do rio, que, segundo ele, inspira receio diante de um possível período de chuvas intensas.</w:t>
      </w:r>
      <w:r w:rsidR="00BF6D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93C08" w:rsidRPr="00793C08">
        <w:rPr>
          <w:rFonts w:ascii="Times New Roman" w:hAnsi="Times New Roman" w:cs="Times New Roman"/>
          <w:bCs/>
          <w:sz w:val="28"/>
          <w:szCs w:val="28"/>
        </w:rPr>
        <w:t xml:space="preserve">Eduardo </w:t>
      </w:r>
      <w:r w:rsidR="00BF6D5A">
        <w:rPr>
          <w:rFonts w:ascii="Times New Roman" w:hAnsi="Times New Roman" w:cs="Times New Roman"/>
          <w:bCs/>
          <w:sz w:val="28"/>
          <w:szCs w:val="28"/>
        </w:rPr>
        <w:t xml:space="preserve">também </w:t>
      </w:r>
      <w:r w:rsidR="00793C08" w:rsidRPr="00793C08">
        <w:rPr>
          <w:rFonts w:ascii="Times New Roman" w:hAnsi="Times New Roman" w:cs="Times New Roman"/>
          <w:bCs/>
          <w:sz w:val="28"/>
          <w:szCs w:val="28"/>
        </w:rPr>
        <w:t xml:space="preserve">destacou que, segundo relatos de pescadores locais, a profundidade do rio tem diminuído significativamente ao longo dos anos, evidenciando a necessidade </w:t>
      </w:r>
      <w:r w:rsidR="00793C08" w:rsidRPr="00793C08">
        <w:rPr>
          <w:rFonts w:ascii="Times New Roman" w:hAnsi="Times New Roman" w:cs="Times New Roman"/>
          <w:bCs/>
          <w:sz w:val="28"/>
          <w:szCs w:val="28"/>
        </w:rPr>
        <w:lastRenderedPageBreak/>
        <w:t>urgente de ações para evitar novos desastres. Argumentou que, além do desassoreamento, a cidade precisa de obras estruturais, como contenção, recuperação de arroios, construção de pontes e reforço no sistema de drenagem.</w:t>
      </w:r>
      <w:r w:rsidR="00793C0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93C08" w:rsidRPr="00793C08">
        <w:rPr>
          <w:rFonts w:ascii="Times New Roman" w:hAnsi="Times New Roman" w:cs="Times New Roman"/>
          <w:bCs/>
          <w:sz w:val="28"/>
          <w:szCs w:val="28"/>
        </w:rPr>
        <w:t xml:space="preserve">O vereador Rogério parabenizou Eduardo pela explanação e esclareceu que a Câmara teve acesso ao projeto da ponte, convidando representantes da </w:t>
      </w:r>
      <w:r w:rsidR="00BF6D5A">
        <w:rPr>
          <w:rFonts w:ascii="Times New Roman" w:hAnsi="Times New Roman" w:cs="Times New Roman"/>
          <w:bCs/>
          <w:sz w:val="28"/>
          <w:szCs w:val="28"/>
        </w:rPr>
        <w:t>A</w:t>
      </w:r>
      <w:r w:rsidR="00793C08" w:rsidRPr="00793C08">
        <w:rPr>
          <w:rFonts w:ascii="Times New Roman" w:hAnsi="Times New Roman" w:cs="Times New Roman"/>
          <w:bCs/>
          <w:sz w:val="28"/>
          <w:szCs w:val="28"/>
        </w:rPr>
        <w:t>ssociação para analisá-lo em conjunto. Eduardo questionou se o projeto apresentado foi elaborado com base em cálculos técnicos e estudos de vazão ou se tratava-se apenas de uma animação visual. O vereador Rogério confirmou que o material recebido incluía simulações da ponte, mas reiterou que a Câmara aprovou o projeto com base nas informações disponíveis.</w:t>
      </w:r>
      <w:r w:rsidR="00793C0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93C08" w:rsidRPr="00793C08">
        <w:rPr>
          <w:rFonts w:ascii="Times New Roman" w:hAnsi="Times New Roman" w:cs="Times New Roman"/>
          <w:bCs/>
          <w:sz w:val="28"/>
          <w:szCs w:val="28"/>
        </w:rPr>
        <w:t xml:space="preserve">O presidente da Câmara também se manifestou, destacando a importância da parceria entre o setor público e privado para viabilizar soluções eficazes para o </w:t>
      </w:r>
      <w:r w:rsidR="006846E7">
        <w:rPr>
          <w:rFonts w:ascii="Times New Roman" w:hAnsi="Times New Roman" w:cs="Times New Roman"/>
          <w:bCs/>
          <w:sz w:val="28"/>
          <w:szCs w:val="28"/>
        </w:rPr>
        <w:t>M</w:t>
      </w:r>
      <w:r w:rsidR="00793C08" w:rsidRPr="00793C08">
        <w:rPr>
          <w:rFonts w:ascii="Times New Roman" w:hAnsi="Times New Roman" w:cs="Times New Roman"/>
          <w:bCs/>
          <w:sz w:val="28"/>
          <w:szCs w:val="28"/>
        </w:rPr>
        <w:t>unicípio. Ressaltou que Roca Sales precisa de um plano diretor sólido, mesmo que isso gere custos elevados, pois será essencial para orientar o desenvolvimento urbano e prevenir novas tragédias.</w:t>
      </w:r>
      <w:r w:rsidR="00793C0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 xml:space="preserve">Encerrados os debates e deliberações, o presidente agradeceu a presença dos vereadores, servidores, imprensa e munícipes, convidando a população para acompanhar a próxima sessão ordinária, a ser realizada no dia </w:t>
      </w:r>
      <w:r w:rsidR="00247A90">
        <w:rPr>
          <w:rFonts w:ascii="Times New Roman" w:hAnsi="Times New Roman" w:cs="Times New Roman"/>
          <w:bCs/>
          <w:sz w:val="28"/>
          <w:szCs w:val="28"/>
        </w:rPr>
        <w:t>05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 xml:space="preserve"> de </w:t>
      </w:r>
      <w:r w:rsidR="00247A90">
        <w:rPr>
          <w:rFonts w:ascii="Times New Roman" w:hAnsi="Times New Roman" w:cs="Times New Roman"/>
          <w:bCs/>
          <w:sz w:val="28"/>
          <w:szCs w:val="28"/>
        </w:rPr>
        <w:t>março</w:t>
      </w:r>
      <w:r w:rsidR="0072598E" w:rsidRPr="0072598E">
        <w:rPr>
          <w:rFonts w:ascii="Times New Roman" w:hAnsi="Times New Roman" w:cs="Times New Roman"/>
          <w:bCs/>
          <w:sz w:val="28"/>
          <w:szCs w:val="28"/>
        </w:rPr>
        <w:t xml:space="preserve"> de 2025, às 19 horas, no plenário da Câmara Municipal.</w:t>
      </w:r>
      <w:r w:rsidR="007259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 xml:space="preserve">Nada mais havendo a se tratar, declarou, sob a proteção de Deus, encerrada a Sessão. Sala das Sessões, </w:t>
      </w:r>
      <w:r w:rsidR="00247A90">
        <w:rPr>
          <w:rFonts w:ascii="Times New Roman" w:hAnsi="Times New Roman"/>
          <w:sz w:val="28"/>
          <w:szCs w:val="28"/>
        </w:rPr>
        <w:t>24</w:t>
      </w:r>
      <w:r w:rsidR="00B8615D" w:rsidRPr="00E821C1">
        <w:rPr>
          <w:rFonts w:ascii="Times New Roman" w:hAnsi="Times New Roman"/>
          <w:sz w:val="28"/>
          <w:szCs w:val="28"/>
        </w:rPr>
        <w:t xml:space="preserve"> de </w:t>
      </w:r>
      <w:r w:rsidR="003A3E19">
        <w:rPr>
          <w:rFonts w:ascii="Times New Roman" w:hAnsi="Times New Roman"/>
          <w:sz w:val="28"/>
          <w:szCs w:val="28"/>
        </w:rPr>
        <w:t xml:space="preserve">fevereiro </w:t>
      </w:r>
      <w:r w:rsidR="00B8615D" w:rsidRPr="00E821C1">
        <w:rPr>
          <w:rFonts w:ascii="Times New Roman" w:hAnsi="Times New Roman"/>
          <w:sz w:val="28"/>
          <w:szCs w:val="28"/>
        </w:rPr>
        <w:t>de 202</w:t>
      </w:r>
      <w:r w:rsidR="003A3E19">
        <w:rPr>
          <w:rFonts w:ascii="Times New Roman" w:hAnsi="Times New Roman"/>
          <w:sz w:val="28"/>
          <w:szCs w:val="28"/>
        </w:rPr>
        <w:t>5</w:t>
      </w:r>
      <w:r w:rsidR="00B8615D" w:rsidRPr="00E821C1">
        <w:rPr>
          <w:rFonts w:ascii="Times New Roman" w:hAnsi="Times New Roman"/>
          <w:sz w:val="28"/>
          <w:szCs w:val="28"/>
        </w:rPr>
        <w:t>. Registre-se. Publique-se.</w:t>
      </w:r>
    </w:p>
    <w:p w14:paraId="6828B59E" w14:textId="77777777" w:rsidR="00B8615D" w:rsidRDefault="00B8615D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10DC4AD" w14:textId="77777777" w:rsidR="0072598E" w:rsidRPr="00D33F57" w:rsidRDefault="0072598E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DE9C9D5" w14:textId="2713B283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116D22A3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Rogerio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E7CD52" w14:textId="77777777" w:rsidR="005B5005" w:rsidRDefault="005B5005">
      <w:pPr>
        <w:spacing w:after="0" w:line="240" w:lineRule="auto"/>
      </w:pPr>
      <w:r>
        <w:separator/>
      </w:r>
    </w:p>
  </w:endnote>
  <w:endnote w:type="continuationSeparator" w:id="0">
    <w:p w14:paraId="462A8EB7" w14:textId="77777777" w:rsidR="005B5005" w:rsidRDefault="005B5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3054D" w14:textId="77777777" w:rsidR="005B5005" w:rsidRDefault="005B5005">
      <w:pPr>
        <w:spacing w:after="0" w:line="240" w:lineRule="auto"/>
      </w:pPr>
      <w:r>
        <w:separator/>
      </w:r>
    </w:p>
  </w:footnote>
  <w:footnote w:type="continuationSeparator" w:id="0">
    <w:p w14:paraId="530783E5" w14:textId="77777777" w:rsidR="005B5005" w:rsidRDefault="005B50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1060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7003"/>
    <w:rsid w:val="00037BB0"/>
    <w:rsid w:val="000412B4"/>
    <w:rsid w:val="000443C9"/>
    <w:rsid w:val="00044D08"/>
    <w:rsid w:val="00046F85"/>
    <w:rsid w:val="00053A84"/>
    <w:rsid w:val="0005711F"/>
    <w:rsid w:val="0005713D"/>
    <w:rsid w:val="00062D8B"/>
    <w:rsid w:val="00082337"/>
    <w:rsid w:val="000851AD"/>
    <w:rsid w:val="00085A80"/>
    <w:rsid w:val="00086ABA"/>
    <w:rsid w:val="00091952"/>
    <w:rsid w:val="0009614B"/>
    <w:rsid w:val="000B225A"/>
    <w:rsid w:val="000B50CB"/>
    <w:rsid w:val="000B6256"/>
    <w:rsid w:val="000C1994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4315"/>
    <w:rsid w:val="001209CE"/>
    <w:rsid w:val="00124489"/>
    <w:rsid w:val="00124E4F"/>
    <w:rsid w:val="00126098"/>
    <w:rsid w:val="0013032B"/>
    <w:rsid w:val="0013321D"/>
    <w:rsid w:val="0013456A"/>
    <w:rsid w:val="0013732A"/>
    <w:rsid w:val="001424F5"/>
    <w:rsid w:val="00142C6F"/>
    <w:rsid w:val="00146433"/>
    <w:rsid w:val="00146573"/>
    <w:rsid w:val="00147D32"/>
    <w:rsid w:val="00156FE5"/>
    <w:rsid w:val="0016269A"/>
    <w:rsid w:val="00174FC1"/>
    <w:rsid w:val="00177CED"/>
    <w:rsid w:val="0018197E"/>
    <w:rsid w:val="00181F46"/>
    <w:rsid w:val="00187D4F"/>
    <w:rsid w:val="0019050B"/>
    <w:rsid w:val="00190A3F"/>
    <w:rsid w:val="00194A86"/>
    <w:rsid w:val="001A1126"/>
    <w:rsid w:val="001A5184"/>
    <w:rsid w:val="001A5598"/>
    <w:rsid w:val="001A7381"/>
    <w:rsid w:val="001A764B"/>
    <w:rsid w:val="001B0F43"/>
    <w:rsid w:val="001B1005"/>
    <w:rsid w:val="001B38D9"/>
    <w:rsid w:val="001B6046"/>
    <w:rsid w:val="001C0654"/>
    <w:rsid w:val="001C3B10"/>
    <w:rsid w:val="001C653F"/>
    <w:rsid w:val="001C7B1D"/>
    <w:rsid w:val="001D20B0"/>
    <w:rsid w:val="001D3521"/>
    <w:rsid w:val="001D6F7B"/>
    <w:rsid w:val="001D7108"/>
    <w:rsid w:val="001E1333"/>
    <w:rsid w:val="001E1976"/>
    <w:rsid w:val="00204B36"/>
    <w:rsid w:val="00205DE6"/>
    <w:rsid w:val="00206AD0"/>
    <w:rsid w:val="00213EA7"/>
    <w:rsid w:val="002162F9"/>
    <w:rsid w:val="00225811"/>
    <w:rsid w:val="002263AC"/>
    <w:rsid w:val="002350A9"/>
    <w:rsid w:val="002379E4"/>
    <w:rsid w:val="0024201C"/>
    <w:rsid w:val="002455BB"/>
    <w:rsid w:val="00245724"/>
    <w:rsid w:val="00247A90"/>
    <w:rsid w:val="00250D65"/>
    <w:rsid w:val="002539AC"/>
    <w:rsid w:val="002608EF"/>
    <w:rsid w:val="002676A4"/>
    <w:rsid w:val="00275873"/>
    <w:rsid w:val="00275CBF"/>
    <w:rsid w:val="0027701B"/>
    <w:rsid w:val="00277B28"/>
    <w:rsid w:val="00277ED0"/>
    <w:rsid w:val="00280F48"/>
    <w:rsid w:val="00282BFC"/>
    <w:rsid w:val="00283253"/>
    <w:rsid w:val="00284201"/>
    <w:rsid w:val="0028467C"/>
    <w:rsid w:val="002A25FC"/>
    <w:rsid w:val="002A70E8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D25"/>
    <w:rsid w:val="002E2BE2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2765"/>
    <w:rsid w:val="0035289A"/>
    <w:rsid w:val="00360B72"/>
    <w:rsid w:val="0036357A"/>
    <w:rsid w:val="00371097"/>
    <w:rsid w:val="00371A1D"/>
    <w:rsid w:val="00371C3A"/>
    <w:rsid w:val="00372FD6"/>
    <w:rsid w:val="00374CD2"/>
    <w:rsid w:val="00381E56"/>
    <w:rsid w:val="00382E71"/>
    <w:rsid w:val="00384904"/>
    <w:rsid w:val="00386834"/>
    <w:rsid w:val="00390DB2"/>
    <w:rsid w:val="003919E6"/>
    <w:rsid w:val="00392271"/>
    <w:rsid w:val="00394877"/>
    <w:rsid w:val="00395909"/>
    <w:rsid w:val="00397843"/>
    <w:rsid w:val="003A014C"/>
    <w:rsid w:val="003A120F"/>
    <w:rsid w:val="003A2739"/>
    <w:rsid w:val="003A3705"/>
    <w:rsid w:val="003A3E19"/>
    <w:rsid w:val="003A6381"/>
    <w:rsid w:val="003B4538"/>
    <w:rsid w:val="003B7F00"/>
    <w:rsid w:val="003C4C60"/>
    <w:rsid w:val="003C639F"/>
    <w:rsid w:val="003D19EE"/>
    <w:rsid w:val="003D26F0"/>
    <w:rsid w:val="003D74F7"/>
    <w:rsid w:val="003D79D8"/>
    <w:rsid w:val="003E1565"/>
    <w:rsid w:val="003E2FF3"/>
    <w:rsid w:val="003E3EBF"/>
    <w:rsid w:val="003E414B"/>
    <w:rsid w:val="003E45FD"/>
    <w:rsid w:val="003E6EE4"/>
    <w:rsid w:val="003F2AB1"/>
    <w:rsid w:val="003F4BC8"/>
    <w:rsid w:val="003F56B9"/>
    <w:rsid w:val="003F6EC6"/>
    <w:rsid w:val="00401659"/>
    <w:rsid w:val="00407C40"/>
    <w:rsid w:val="0041004A"/>
    <w:rsid w:val="004118F4"/>
    <w:rsid w:val="00413618"/>
    <w:rsid w:val="004144C0"/>
    <w:rsid w:val="0041606D"/>
    <w:rsid w:val="00417739"/>
    <w:rsid w:val="00421F55"/>
    <w:rsid w:val="0042267E"/>
    <w:rsid w:val="00422A99"/>
    <w:rsid w:val="004232B1"/>
    <w:rsid w:val="00425C28"/>
    <w:rsid w:val="00426AB7"/>
    <w:rsid w:val="0043355D"/>
    <w:rsid w:val="00433650"/>
    <w:rsid w:val="004349A0"/>
    <w:rsid w:val="00434FFA"/>
    <w:rsid w:val="00442B30"/>
    <w:rsid w:val="00445E3C"/>
    <w:rsid w:val="004505DF"/>
    <w:rsid w:val="0045228E"/>
    <w:rsid w:val="00453286"/>
    <w:rsid w:val="004546A3"/>
    <w:rsid w:val="004628E4"/>
    <w:rsid w:val="00464A40"/>
    <w:rsid w:val="00466348"/>
    <w:rsid w:val="00472714"/>
    <w:rsid w:val="0047405F"/>
    <w:rsid w:val="00474613"/>
    <w:rsid w:val="00474F4A"/>
    <w:rsid w:val="004822D4"/>
    <w:rsid w:val="0048278F"/>
    <w:rsid w:val="004841C7"/>
    <w:rsid w:val="00484A1E"/>
    <w:rsid w:val="00484D2F"/>
    <w:rsid w:val="004853E0"/>
    <w:rsid w:val="00487BF9"/>
    <w:rsid w:val="0049174D"/>
    <w:rsid w:val="00492A01"/>
    <w:rsid w:val="00493F67"/>
    <w:rsid w:val="004A16CA"/>
    <w:rsid w:val="004A212D"/>
    <w:rsid w:val="004A2637"/>
    <w:rsid w:val="004A3292"/>
    <w:rsid w:val="004A38D0"/>
    <w:rsid w:val="004B69DD"/>
    <w:rsid w:val="004C0D75"/>
    <w:rsid w:val="004C388A"/>
    <w:rsid w:val="004D3028"/>
    <w:rsid w:val="004D436A"/>
    <w:rsid w:val="004D6E75"/>
    <w:rsid w:val="004D6F93"/>
    <w:rsid w:val="004E3074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4F71"/>
    <w:rsid w:val="00505A59"/>
    <w:rsid w:val="00505C0E"/>
    <w:rsid w:val="00522882"/>
    <w:rsid w:val="005235E4"/>
    <w:rsid w:val="00525E58"/>
    <w:rsid w:val="00527E73"/>
    <w:rsid w:val="00527FBC"/>
    <w:rsid w:val="005315A7"/>
    <w:rsid w:val="00532BCE"/>
    <w:rsid w:val="0053639C"/>
    <w:rsid w:val="005369A5"/>
    <w:rsid w:val="00537CE2"/>
    <w:rsid w:val="0054602A"/>
    <w:rsid w:val="00546EB1"/>
    <w:rsid w:val="00551250"/>
    <w:rsid w:val="00551756"/>
    <w:rsid w:val="005555EA"/>
    <w:rsid w:val="00561E69"/>
    <w:rsid w:val="005626F7"/>
    <w:rsid w:val="00564A12"/>
    <w:rsid w:val="00564EF5"/>
    <w:rsid w:val="0056665D"/>
    <w:rsid w:val="00582427"/>
    <w:rsid w:val="00582F9B"/>
    <w:rsid w:val="005846DC"/>
    <w:rsid w:val="00587F7A"/>
    <w:rsid w:val="0059166F"/>
    <w:rsid w:val="00593898"/>
    <w:rsid w:val="00596146"/>
    <w:rsid w:val="005A0EC4"/>
    <w:rsid w:val="005A32B8"/>
    <w:rsid w:val="005B2AE8"/>
    <w:rsid w:val="005B38BE"/>
    <w:rsid w:val="005B3CF2"/>
    <w:rsid w:val="005B5005"/>
    <w:rsid w:val="005B5E66"/>
    <w:rsid w:val="005B633A"/>
    <w:rsid w:val="005C252E"/>
    <w:rsid w:val="005C300B"/>
    <w:rsid w:val="005C5A72"/>
    <w:rsid w:val="005C6591"/>
    <w:rsid w:val="005D0760"/>
    <w:rsid w:val="005D2DAD"/>
    <w:rsid w:val="005D54D3"/>
    <w:rsid w:val="005D6757"/>
    <w:rsid w:val="005D698E"/>
    <w:rsid w:val="005D7B0B"/>
    <w:rsid w:val="005E2AF9"/>
    <w:rsid w:val="005E4510"/>
    <w:rsid w:val="005E5A07"/>
    <w:rsid w:val="006001D1"/>
    <w:rsid w:val="00600DC7"/>
    <w:rsid w:val="006046D3"/>
    <w:rsid w:val="00604FF0"/>
    <w:rsid w:val="006113F3"/>
    <w:rsid w:val="00613011"/>
    <w:rsid w:val="00620D57"/>
    <w:rsid w:val="006230C9"/>
    <w:rsid w:val="00625259"/>
    <w:rsid w:val="006264ED"/>
    <w:rsid w:val="00627C82"/>
    <w:rsid w:val="00627DB4"/>
    <w:rsid w:val="00631939"/>
    <w:rsid w:val="006335C9"/>
    <w:rsid w:val="00634711"/>
    <w:rsid w:val="0064560C"/>
    <w:rsid w:val="00650FCA"/>
    <w:rsid w:val="00651B02"/>
    <w:rsid w:val="0065243F"/>
    <w:rsid w:val="00656988"/>
    <w:rsid w:val="00656D5A"/>
    <w:rsid w:val="00660103"/>
    <w:rsid w:val="00662513"/>
    <w:rsid w:val="006707B8"/>
    <w:rsid w:val="00671CD3"/>
    <w:rsid w:val="00674ED6"/>
    <w:rsid w:val="00675FCA"/>
    <w:rsid w:val="006819CA"/>
    <w:rsid w:val="006846E7"/>
    <w:rsid w:val="00693E6F"/>
    <w:rsid w:val="0069422A"/>
    <w:rsid w:val="00695918"/>
    <w:rsid w:val="00695FE4"/>
    <w:rsid w:val="006A2773"/>
    <w:rsid w:val="006A3F02"/>
    <w:rsid w:val="006A7F90"/>
    <w:rsid w:val="006B0002"/>
    <w:rsid w:val="006B0859"/>
    <w:rsid w:val="006B0A8C"/>
    <w:rsid w:val="006B2981"/>
    <w:rsid w:val="006B6FFA"/>
    <w:rsid w:val="006B7203"/>
    <w:rsid w:val="006C0477"/>
    <w:rsid w:val="006C23A4"/>
    <w:rsid w:val="006C24D7"/>
    <w:rsid w:val="006D1904"/>
    <w:rsid w:val="006D25BE"/>
    <w:rsid w:val="006D2873"/>
    <w:rsid w:val="006D32D2"/>
    <w:rsid w:val="006D4099"/>
    <w:rsid w:val="006D4C8E"/>
    <w:rsid w:val="006D62D8"/>
    <w:rsid w:val="006E5D1B"/>
    <w:rsid w:val="006E7DEE"/>
    <w:rsid w:val="006F1818"/>
    <w:rsid w:val="006F3B29"/>
    <w:rsid w:val="006F49B2"/>
    <w:rsid w:val="00706A1F"/>
    <w:rsid w:val="00713EE5"/>
    <w:rsid w:val="00717363"/>
    <w:rsid w:val="0072302A"/>
    <w:rsid w:val="007258A1"/>
    <w:rsid w:val="0072598E"/>
    <w:rsid w:val="00727E90"/>
    <w:rsid w:val="00730FF1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616EC"/>
    <w:rsid w:val="0076280B"/>
    <w:rsid w:val="00764061"/>
    <w:rsid w:val="007705B3"/>
    <w:rsid w:val="00770AE5"/>
    <w:rsid w:val="007728BD"/>
    <w:rsid w:val="007859DF"/>
    <w:rsid w:val="00785D57"/>
    <w:rsid w:val="007909E1"/>
    <w:rsid w:val="00793C08"/>
    <w:rsid w:val="00797642"/>
    <w:rsid w:val="00797672"/>
    <w:rsid w:val="007A14B5"/>
    <w:rsid w:val="007B473E"/>
    <w:rsid w:val="007C30A6"/>
    <w:rsid w:val="007C384D"/>
    <w:rsid w:val="007D43BE"/>
    <w:rsid w:val="007D4451"/>
    <w:rsid w:val="007E167E"/>
    <w:rsid w:val="007E21C6"/>
    <w:rsid w:val="007E37F0"/>
    <w:rsid w:val="007E4A48"/>
    <w:rsid w:val="007E6D25"/>
    <w:rsid w:val="007F4A12"/>
    <w:rsid w:val="0080206E"/>
    <w:rsid w:val="00805CA3"/>
    <w:rsid w:val="00811B69"/>
    <w:rsid w:val="00811B9D"/>
    <w:rsid w:val="00812641"/>
    <w:rsid w:val="00812ABA"/>
    <w:rsid w:val="008156CB"/>
    <w:rsid w:val="0082024A"/>
    <w:rsid w:val="008260DF"/>
    <w:rsid w:val="008276F2"/>
    <w:rsid w:val="00832DFB"/>
    <w:rsid w:val="008374BD"/>
    <w:rsid w:val="00840D19"/>
    <w:rsid w:val="00844019"/>
    <w:rsid w:val="008442B3"/>
    <w:rsid w:val="00851EA1"/>
    <w:rsid w:val="008533FB"/>
    <w:rsid w:val="00853FBF"/>
    <w:rsid w:val="008544DD"/>
    <w:rsid w:val="00854574"/>
    <w:rsid w:val="00861BF3"/>
    <w:rsid w:val="00862792"/>
    <w:rsid w:val="0086405A"/>
    <w:rsid w:val="0086633A"/>
    <w:rsid w:val="00874997"/>
    <w:rsid w:val="0088739D"/>
    <w:rsid w:val="00894B64"/>
    <w:rsid w:val="00895E41"/>
    <w:rsid w:val="008965EA"/>
    <w:rsid w:val="008974C1"/>
    <w:rsid w:val="008A0600"/>
    <w:rsid w:val="008A1FC1"/>
    <w:rsid w:val="008A2CF5"/>
    <w:rsid w:val="008A3C7B"/>
    <w:rsid w:val="008B6690"/>
    <w:rsid w:val="008C0D00"/>
    <w:rsid w:val="008C1468"/>
    <w:rsid w:val="008C1545"/>
    <w:rsid w:val="008C3369"/>
    <w:rsid w:val="008C3A91"/>
    <w:rsid w:val="008C4501"/>
    <w:rsid w:val="008C63BD"/>
    <w:rsid w:val="008C6B97"/>
    <w:rsid w:val="008C7120"/>
    <w:rsid w:val="008D00F9"/>
    <w:rsid w:val="008D16D7"/>
    <w:rsid w:val="008D25F1"/>
    <w:rsid w:val="008D472E"/>
    <w:rsid w:val="008D4AD4"/>
    <w:rsid w:val="008E0C0A"/>
    <w:rsid w:val="008E45C6"/>
    <w:rsid w:val="008E6BAF"/>
    <w:rsid w:val="008E6E0A"/>
    <w:rsid w:val="008F04A3"/>
    <w:rsid w:val="008F3910"/>
    <w:rsid w:val="009052FA"/>
    <w:rsid w:val="0090643D"/>
    <w:rsid w:val="00906B66"/>
    <w:rsid w:val="009077E4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4489"/>
    <w:rsid w:val="009774D9"/>
    <w:rsid w:val="00980302"/>
    <w:rsid w:val="00980509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782"/>
    <w:rsid w:val="009C6BBE"/>
    <w:rsid w:val="009D2771"/>
    <w:rsid w:val="009D6907"/>
    <w:rsid w:val="009D7E6D"/>
    <w:rsid w:val="009E096A"/>
    <w:rsid w:val="009E22E9"/>
    <w:rsid w:val="009E6DF9"/>
    <w:rsid w:val="009F0AB7"/>
    <w:rsid w:val="009F2871"/>
    <w:rsid w:val="009F28B1"/>
    <w:rsid w:val="009F33FB"/>
    <w:rsid w:val="009F4BD9"/>
    <w:rsid w:val="009F6278"/>
    <w:rsid w:val="00A0213C"/>
    <w:rsid w:val="00A02483"/>
    <w:rsid w:val="00A1608F"/>
    <w:rsid w:val="00A24310"/>
    <w:rsid w:val="00A31FC3"/>
    <w:rsid w:val="00A33BBD"/>
    <w:rsid w:val="00A46C50"/>
    <w:rsid w:val="00A506B9"/>
    <w:rsid w:val="00A50FD7"/>
    <w:rsid w:val="00A53E85"/>
    <w:rsid w:val="00A549FA"/>
    <w:rsid w:val="00A54C08"/>
    <w:rsid w:val="00A61DF8"/>
    <w:rsid w:val="00A645A1"/>
    <w:rsid w:val="00A65080"/>
    <w:rsid w:val="00A67449"/>
    <w:rsid w:val="00A7357A"/>
    <w:rsid w:val="00A77FF6"/>
    <w:rsid w:val="00A85A8B"/>
    <w:rsid w:val="00A8747D"/>
    <w:rsid w:val="00A94391"/>
    <w:rsid w:val="00A945FA"/>
    <w:rsid w:val="00A962E9"/>
    <w:rsid w:val="00A97B02"/>
    <w:rsid w:val="00AA160F"/>
    <w:rsid w:val="00AA321E"/>
    <w:rsid w:val="00AA385F"/>
    <w:rsid w:val="00AA4912"/>
    <w:rsid w:val="00AA5DCA"/>
    <w:rsid w:val="00AA779E"/>
    <w:rsid w:val="00AB034F"/>
    <w:rsid w:val="00AB1F6B"/>
    <w:rsid w:val="00AB6A6F"/>
    <w:rsid w:val="00AB6F54"/>
    <w:rsid w:val="00AC39F4"/>
    <w:rsid w:val="00AD0270"/>
    <w:rsid w:val="00AE269B"/>
    <w:rsid w:val="00AE510D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6388"/>
    <w:rsid w:val="00B22DB1"/>
    <w:rsid w:val="00B31674"/>
    <w:rsid w:val="00B31B15"/>
    <w:rsid w:val="00B31CE0"/>
    <w:rsid w:val="00B323D8"/>
    <w:rsid w:val="00B32C11"/>
    <w:rsid w:val="00B33F0C"/>
    <w:rsid w:val="00B367A8"/>
    <w:rsid w:val="00B40D81"/>
    <w:rsid w:val="00B40E0E"/>
    <w:rsid w:val="00B43BA1"/>
    <w:rsid w:val="00B44F6B"/>
    <w:rsid w:val="00B45DCB"/>
    <w:rsid w:val="00B46850"/>
    <w:rsid w:val="00B52B7E"/>
    <w:rsid w:val="00B538B0"/>
    <w:rsid w:val="00B5667D"/>
    <w:rsid w:val="00B56A0A"/>
    <w:rsid w:val="00B601D0"/>
    <w:rsid w:val="00B664DB"/>
    <w:rsid w:val="00B70275"/>
    <w:rsid w:val="00B70D65"/>
    <w:rsid w:val="00B749FF"/>
    <w:rsid w:val="00B815A2"/>
    <w:rsid w:val="00B82761"/>
    <w:rsid w:val="00B8615D"/>
    <w:rsid w:val="00B8772D"/>
    <w:rsid w:val="00B905B1"/>
    <w:rsid w:val="00B923D2"/>
    <w:rsid w:val="00BA109A"/>
    <w:rsid w:val="00BA128C"/>
    <w:rsid w:val="00BA1601"/>
    <w:rsid w:val="00BA4451"/>
    <w:rsid w:val="00BA74CE"/>
    <w:rsid w:val="00BB120F"/>
    <w:rsid w:val="00BB2624"/>
    <w:rsid w:val="00BB403B"/>
    <w:rsid w:val="00BC02BE"/>
    <w:rsid w:val="00BC429E"/>
    <w:rsid w:val="00BC47F6"/>
    <w:rsid w:val="00BC4DE7"/>
    <w:rsid w:val="00BC78A1"/>
    <w:rsid w:val="00BD2CE9"/>
    <w:rsid w:val="00BD303B"/>
    <w:rsid w:val="00BD3602"/>
    <w:rsid w:val="00BE3881"/>
    <w:rsid w:val="00BE4219"/>
    <w:rsid w:val="00BF1C83"/>
    <w:rsid w:val="00BF6D5A"/>
    <w:rsid w:val="00C00BCE"/>
    <w:rsid w:val="00C022E9"/>
    <w:rsid w:val="00C03D96"/>
    <w:rsid w:val="00C055F1"/>
    <w:rsid w:val="00C060B9"/>
    <w:rsid w:val="00C0697C"/>
    <w:rsid w:val="00C10E41"/>
    <w:rsid w:val="00C11318"/>
    <w:rsid w:val="00C124DC"/>
    <w:rsid w:val="00C20CA9"/>
    <w:rsid w:val="00C2283B"/>
    <w:rsid w:val="00C24F99"/>
    <w:rsid w:val="00C278F1"/>
    <w:rsid w:val="00C31F07"/>
    <w:rsid w:val="00C32EB9"/>
    <w:rsid w:val="00C34968"/>
    <w:rsid w:val="00C35089"/>
    <w:rsid w:val="00C35A03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E6C"/>
    <w:rsid w:val="00C6586A"/>
    <w:rsid w:val="00C65C62"/>
    <w:rsid w:val="00C6642B"/>
    <w:rsid w:val="00C75258"/>
    <w:rsid w:val="00C764BE"/>
    <w:rsid w:val="00C82E73"/>
    <w:rsid w:val="00C84236"/>
    <w:rsid w:val="00C8543F"/>
    <w:rsid w:val="00C8611C"/>
    <w:rsid w:val="00CA300E"/>
    <w:rsid w:val="00CB2D56"/>
    <w:rsid w:val="00CB3E74"/>
    <w:rsid w:val="00CB465C"/>
    <w:rsid w:val="00CB7E81"/>
    <w:rsid w:val="00CC13C9"/>
    <w:rsid w:val="00CC240C"/>
    <w:rsid w:val="00CC7BB3"/>
    <w:rsid w:val="00CD0D1D"/>
    <w:rsid w:val="00CD4BA6"/>
    <w:rsid w:val="00CD6834"/>
    <w:rsid w:val="00CE589E"/>
    <w:rsid w:val="00CE7664"/>
    <w:rsid w:val="00CF3DAD"/>
    <w:rsid w:val="00CF72FA"/>
    <w:rsid w:val="00D009E1"/>
    <w:rsid w:val="00D063C0"/>
    <w:rsid w:val="00D11BD5"/>
    <w:rsid w:val="00D11C47"/>
    <w:rsid w:val="00D131D4"/>
    <w:rsid w:val="00D16E46"/>
    <w:rsid w:val="00D17E6F"/>
    <w:rsid w:val="00D17FD0"/>
    <w:rsid w:val="00D25222"/>
    <w:rsid w:val="00D25B9A"/>
    <w:rsid w:val="00D33F57"/>
    <w:rsid w:val="00D439D2"/>
    <w:rsid w:val="00D43DF3"/>
    <w:rsid w:val="00D50989"/>
    <w:rsid w:val="00D51308"/>
    <w:rsid w:val="00D51991"/>
    <w:rsid w:val="00D53EB2"/>
    <w:rsid w:val="00D56736"/>
    <w:rsid w:val="00D567BA"/>
    <w:rsid w:val="00D57DA0"/>
    <w:rsid w:val="00D63BEF"/>
    <w:rsid w:val="00D660EF"/>
    <w:rsid w:val="00D70958"/>
    <w:rsid w:val="00D7205C"/>
    <w:rsid w:val="00D7264D"/>
    <w:rsid w:val="00D734E1"/>
    <w:rsid w:val="00D743DB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1764"/>
    <w:rsid w:val="00D93510"/>
    <w:rsid w:val="00D95B49"/>
    <w:rsid w:val="00D96686"/>
    <w:rsid w:val="00DA3080"/>
    <w:rsid w:val="00DA796A"/>
    <w:rsid w:val="00DB11CA"/>
    <w:rsid w:val="00DB21A0"/>
    <w:rsid w:val="00DB6053"/>
    <w:rsid w:val="00DB64EA"/>
    <w:rsid w:val="00DC2CEF"/>
    <w:rsid w:val="00DC5B26"/>
    <w:rsid w:val="00DE1EB0"/>
    <w:rsid w:val="00DE2C79"/>
    <w:rsid w:val="00DF4CE1"/>
    <w:rsid w:val="00DF7023"/>
    <w:rsid w:val="00DF74B3"/>
    <w:rsid w:val="00E11A9B"/>
    <w:rsid w:val="00E12F0B"/>
    <w:rsid w:val="00E1410F"/>
    <w:rsid w:val="00E164D7"/>
    <w:rsid w:val="00E208B4"/>
    <w:rsid w:val="00E2245B"/>
    <w:rsid w:val="00E24CAE"/>
    <w:rsid w:val="00E25663"/>
    <w:rsid w:val="00E25F2A"/>
    <w:rsid w:val="00E26AFF"/>
    <w:rsid w:val="00E2766E"/>
    <w:rsid w:val="00E31E41"/>
    <w:rsid w:val="00E3552A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73971"/>
    <w:rsid w:val="00E741FC"/>
    <w:rsid w:val="00E7438A"/>
    <w:rsid w:val="00E7665F"/>
    <w:rsid w:val="00E80C82"/>
    <w:rsid w:val="00E821C1"/>
    <w:rsid w:val="00E84C59"/>
    <w:rsid w:val="00E85D90"/>
    <w:rsid w:val="00E87F64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B4"/>
    <w:rsid w:val="00EB16B4"/>
    <w:rsid w:val="00EB3185"/>
    <w:rsid w:val="00EB3CB8"/>
    <w:rsid w:val="00EB3FCA"/>
    <w:rsid w:val="00EB7CE9"/>
    <w:rsid w:val="00EC4609"/>
    <w:rsid w:val="00EC494F"/>
    <w:rsid w:val="00ED1426"/>
    <w:rsid w:val="00ED2048"/>
    <w:rsid w:val="00ED54EF"/>
    <w:rsid w:val="00ED7F03"/>
    <w:rsid w:val="00EE5B0C"/>
    <w:rsid w:val="00EF075F"/>
    <w:rsid w:val="00EF2B8D"/>
    <w:rsid w:val="00EF43C0"/>
    <w:rsid w:val="00EF45F5"/>
    <w:rsid w:val="00EF5E5C"/>
    <w:rsid w:val="00F00B79"/>
    <w:rsid w:val="00F04AB8"/>
    <w:rsid w:val="00F119BC"/>
    <w:rsid w:val="00F12203"/>
    <w:rsid w:val="00F134F0"/>
    <w:rsid w:val="00F14DB8"/>
    <w:rsid w:val="00F15F14"/>
    <w:rsid w:val="00F1630D"/>
    <w:rsid w:val="00F17D99"/>
    <w:rsid w:val="00F17F74"/>
    <w:rsid w:val="00F2017C"/>
    <w:rsid w:val="00F22B64"/>
    <w:rsid w:val="00F24DF6"/>
    <w:rsid w:val="00F26354"/>
    <w:rsid w:val="00F26C70"/>
    <w:rsid w:val="00F316A7"/>
    <w:rsid w:val="00F31BA6"/>
    <w:rsid w:val="00F32867"/>
    <w:rsid w:val="00F32F8B"/>
    <w:rsid w:val="00F333CD"/>
    <w:rsid w:val="00F37E10"/>
    <w:rsid w:val="00F44203"/>
    <w:rsid w:val="00F46F94"/>
    <w:rsid w:val="00F50DB4"/>
    <w:rsid w:val="00F53372"/>
    <w:rsid w:val="00F557BB"/>
    <w:rsid w:val="00F5589A"/>
    <w:rsid w:val="00F604D3"/>
    <w:rsid w:val="00F619AC"/>
    <w:rsid w:val="00F62821"/>
    <w:rsid w:val="00F63C0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60E1"/>
    <w:rsid w:val="00F87EAE"/>
    <w:rsid w:val="00F9143E"/>
    <w:rsid w:val="00F92706"/>
    <w:rsid w:val="00F9453E"/>
    <w:rsid w:val="00F950E6"/>
    <w:rsid w:val="00F979B3"/>
    <w:rsid w:val="00F97E30"/>
    <w:rsid w:val="00FA4A33"/>
    <w:rsid w:val="00FA75A9"/>
    <w:rsid w:val="00FB5F3E"/>
    <w:rsid w:val="00FB67C7"/>
    <w:rsid w:val="00FC06E5"/>
    <w:rsid w:val="00FC096D"/>
    <w:rsid w:val="00FC60C6"/>
    <w:rsid w:val="00FC62E8"/>
    <w:rsid w:val="00FC72A0"/>
    <w:rsid w:val="00FC77ED"/>
    <w:rsid w:val="00FD09E9"/>
    <w:rsid w:val="00FD11CE"/>
    <w:rsid w:val="00FD1FF1"/>
    <w:rsid w:val="00FD2202"/>
    <w:rsid w:val="00FD2719"/>
    <w:rsid w:val="00FD5BA9"/>
    <w:rsid w:val="00FD6386"/>
    <w:rsid w:val="00FD646C"/>
    <w:rsid w:val="00FE613C"/>
    <w:rsid w:val="00FE663F"/>
    <w:rsid w:val="00FE7B6A"/>
    <w:rsid w:val="00FF0521"/>
    <w:rsid w:val="00FF352D"/>
    <w:rsid w:val="00FF53DE"/>
    <w:rsid w:val="00FF5AE3"/>
    <w:rsid w:val="00FF5D68"/>
    <w:rsid w:val="00F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Props1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3473</Words>
  <Characters>18758</Characters>
  <Application>Microsoft Office Word</Application>
  <DocSecurity>0</DocSecurity>
  <Lines>156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2</cp:revision>
  <cp:lastPrinted>2024-12-24T02:10:00Z</cp:lastPrinted>
  <dcterms:created xsi:type="dcterms:W3CDTF">2025-10-06T18:40:00Z</dcterms:created>
  <dcterms:modified xsi:type="dcterms:W3CDTF">2025-10-06T18:40:00Z</dcterms:modified>
</cp:coreProperties>
</file>