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32B3" w14:textId="77777777" w:rsidR="00945CFF" w:rsidRDefault="00945CFF" w:rsidP="00945CFF">
      <w:pPr>
        <w:spacing w:after="0" w:line="360" w:lineRule="auto"/>
        <w:jc w:val="both"/>
      </w:pPr>
    </w:p>
    <w:p w14:paraId="19EDD36C" w14:textId="77777777" w:rsidR="00E64807" w:rsidRDefault="00E64807" w:rsidP="00945CFF">
      <w:pPr>
        <w:spacing w:after="0" w:line="360" w:lineRule="auto"/>
        <w:jc w:val="both"/>
      </w:pPr>
    </w:p>
    <w:p w14:paraId="53D49A45" w14:textId="031B4D43" w:rsidR="00945CFF" w:rsidRPr="00945CFF" w:rsidRDefault="00945CFF" w:rsidP="00945C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FF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AUTA DAS COMISSÕES</w:t>
      </w:r>
      <w:r w:rsidR="00F05C62">
        <w:rPr>
          <w:rFonts w:ascii="Times New Roman" w:hAnsi="Times New Roman" w:cs="Times New Roman"/>
          <w:b/>
          <w:sz w:val="24"/>
          <w:szCs w:val="24"/>
        </w:rPr>
        <w:t xml:space="preserve"> Nº 01</w:t>
      </w:r>
      <w:r w:rsidR="00C119DB">
        <w:rPr>
          <w:rFonts w:ascii="Times New Roman" w:hAnsi="Times New Roman" w:cs="Times New Roman"/>
          <w:b/>
          <w:sz w:val="24"/>
          <w:szCs w:val="24"/>
        </w:rPr>
        <w:t>7</w:t>
      </w:r>
      <w:r w:rsidR="00E64807">
        <w:rPr>
          <w:rFonts w:ascii="Times New Roman" w:hAnsi="Times New Roman" w:cs="Times New Roman"/>
          <w:b/>
          <w:sz w:val="24"/>
          <w:szCs w:val="24"/>
        </w:rPr>
        <w:t>/202</w:t>
      </w:r>
      <w:r w:rsidR="003B32DD">
        <w:rPr>
          <w:rFonts w:ascii="Times New Roman" w:hAnsi="Times New Roman" w:cs="Times New Roman"/>
          <w:b/>
          <w:sz w:val="24"/>
          <w:szCs w:val="24"/>
        </w:rPr>
        <w:t>1</w:t>
      </w:r>
    </w:p>
    <w:p w14:paraId="1E2F2036" w14:textId="77777777" w:rsidR="00945CFF" w:rsidRDefault="00945CFF" w:rsidP="00945C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3749D" w14:textId="77777777" w:rsidR="00945CFF" w:rsidRDefault="00945CFF" w:rsidP="00945C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D58F7" w14:textId="6003523F" w:rsidR="00751515" w:rsidRDefault="002F154D" w:rsidP="006A7B63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64807">
        <w:rPr>
          <w:rFonts w:ascii="Times New Roman" w:hAnsi="Times New Roman" w:cs="Times New Roman"/>
          <w:b/>
          <w:sz w:val="24"/>
          <w:szCs w:val="24"/>
        </w:rPr>
        <w:t>Objeto: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C62">
        <w:rPr>
          <w:rFonts w:ascii="Times New Roman" w:hAnsi="Times New Roman" w:cs="Times New Roman"/>
          <w:sz w:val="24"/>
          <w:szCs w:val="24"/>
        </w:rPr>
        <w:t>PROJETO DE LEI Nº 0</w:t>
      </w:r>
      <w:r w:rsidR="00C119DB">
        <w:rPr>
          <w:rFonts w:ascii="Times New Roman" w:hAnsi="Times New Roman" w:cs="Times New Roman"/>
          <w:sz w:val="24"/>
          <w:szCs w:val="24"/>
        </w:rPr>
        <w:t>4</w:t>
      </w:r>
      <w:r w:rsidR="003B32DD">
        <w:rPr>
          <w:rFonts w:ascii="Times New Roman" w:hAnsi="Times New Roman" w:cs="Times New Roman"/>
          <w:sz w:val="24"/>
          <w:szCs w:val="24"/>
        </w:rPr>
        <w:t>8</w:t>
      </w:r>
      <w:r w:rsidR="00E64807">
        <w:rPr>
          <w:rFonts w:ascii="Times New Roman" w:hAnsi="Times New Roman" w:cs="Times New Roman"/>
          <w:sz w:val="24"/>
          <w:szCs w:val="24"/>
        </w:rPr>
        <w:t>/202</w:t>
      </w:r>
      <w:r w:rsidR="003B32DD">
        <w:rPr>
          <w:rFonts w:ascii="Times New Roman" w:hAnsi="Times New Roman" w:cs="Times New Roman"/>
          <w:sz w:val="24"/>
          <w:szCs w:val="24"/>
        </w:rPr>
        <w:t>1</w:t>
      </w:r>
      <w:r w:rsidR="00945CFF" w:rsidRPr="00945CFF">
        <w:rPr>
          <w:rFonts w:ascii="Times New Roman" w:hAnsi="Times New Roman" w:cs="Times New Roman"/>
          <w:sz w:val="24"/>
          <w:szCs w:val="24"/>
        </w:rPr>
        <w:t>, do Poder Executivo Municipal de Ro</w:t>
      </w:r>
      <w:r w:rsidR="00E64807">
        <w:rPr>
          <w:rFonts w:ascii="Times New Roman" w:hAnsi="Times New Roman" w:cs="Times New Roman"/>
          <w:sz w:val="24"/>
          <w:szCs w:val="24"/>
        </w:rPr>
        <w:t xml:space="preserve">ca Sales, de </w:t>
      </w:r>
      <w:r w:rsidR="00C119DB">
        <w:rPr>
          <w:rFonts w:ascii="Times New Roman" w:hAnsi="Times New Roman" w:cs="Times New Roman"/>
          <w:sz w:val="24"/>
          <w:szCs w:val="24"/>
        </w:rPr>
        <w:t>26</w:t>
      </w:r>
      <w:r w:rsidR="00945CFF">
        <w:rPr>
          <w:rFonts w:ascii="Times New Roman" w:hAnsi="Times New Roman" w:cs="Times New Roman"/>
          <w:sz w:val="24"/>
          <w:szCs w:val="24"/>
        </w:rPr>
        <w:t xml:space="preserve"> de </w:t>
      </w:r>
      <w:r w:rsidR="00C119DB">
        <w:rPr>
          <w:rFonts w:ascii="Times New Roman" w:hAnsi="Times New Roman" w:cs="Times New Roman"/>
          <w:sz w:val="24"/>
          <w:szCs w:val="24"/>
        </w:rPr>
        <w:t>novem</w:t>
      </w:r>
      <w:r w:rsidR="003B32DD">
        <w:rPr>
          <w:rFonts w:ascii="Times New Roman" w:hAnsi="Times New Roman" w:cs="Times New Roman"/>
          <w:sz w:val="24"/>
          <w:szCs w:val="24"/>
        </w:rPr>
        <w:t>br</w:t>
      </w:r>
      <w:r w:rsidR="00F05C62">
        <w:rPr>
          <w:rFonts w:ascii="Times New Roman" w:hAnsi="Times New Roman" w:cs="Times New Roman"/>
          <w:sz w:val="24"/>
          <w:szCs w:val="24"/>
        </w:rPr>
        <w:t>o</w:t>
      </w:r>
      <w:r w:rsidR="00E64807">
        <w:rPr>
          <w:rFonts w:ascii="Times New Roman" w:hAnsi="Times New Roman" w:cs="Times New Roman"/>
          <w:sz w:val="24"/>
          <w:szCs w:val="24"/>
        </w:rPr>
        <w:t xml:space="preserve"> de 202</w:t>
      </w:r>
      <w:r w:rsidR="003B32DD">
        <w:rPr>
          <w:rFonts w:ascii="Times New Roman" w:hAnsi="Times New Roman" w:cs="Times New Roman"/>
          <w:sz w:val="24"/>
          <w:szCs w:val="24"/>
        </w:rPr>
        <w:t>1</w:t>
      </w:r>
      <w:r w:rsidR="00945CFF">
        <w:rPr>
          <w:rFonts w:ascii="Times New Roman" w:hAnsi="Times New Roman" w:cs="Times New Roman"/>
          <w:sz w:val="24"/>
          <w:szCs w:val="24"/>
        </w:rPr>
        <w:t>, que “</w:t>
      </w:r>
      <w:r w:rsidR="00C119DB">
        <w:rPr>
          <w:rFonts w:ascii="Times New Roman" w:hAnsi="Times New Roman" w:cs="Times New Roman"/>
          <w:sz w:val="24"/>
          <w:szCs w:val="24"/>
        </w:rPr>
        <w:t>que estima a receita</w:t>
      </w:r>
      <w:r w:rsidR="00F05C62">
        <w:rPr>
          <w:rFonts w:ascii="Times New Roman" w:hAnsi="Times New Roman" w:cs="Times New Roman"/>
          <w:sz w:val="24"/>
          <w:szCs w:val="24"/>
        </w:rPr>
        <w:t xml:space="preserve"> para o Exercício Financeiro de 202</w:t>
      </w:r>
      <w:r w:rsidR="003B32DD">
        <w:rPr>
          <w:rFonts w:ascii="Times New Roman" w:hAnsi="Times New Roman" w:cs="Times New Roman"/>
          <w:sz w:val="24"/>
          <w:szCs w:val="24"/>
        </w:rPr>
        <w:t>2</w:t>
      </w:r>
      <w:r w:rsidR="00751515">
        <w:rPr>
          <w:rFonts w:ascii="Times New Roman" w:hAnsi="Times New Roman" w:cs="Times New Roman"/>
          <w:sz w:val="24"/>
          <w:szCs w:val="24"/>
        </w:rPr>
        <w:t>, e dá outras providências”.</w:t>
      </w:r>
    </w:p>
    <w:p w14:paraId="6EDAE2D4" w14:textId="77777777" w:rsidR="00945CFF" w:rsidRPr="00945CFF" w:rsidRDefault="00945CFF" w:rsidP="00945CFF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E3CDCD2" w14:textId="77777777" w:rsidR="00945CFF" w:rsidRPr="00945CFF" w:rsidRDefault="00945CFF" w:rsidP="002F154D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64807">
        <w:rPr>
          <w:rFonts w:ascii="Times New Roman" w:hAnsi="Times New Roman" w:cs="Times New Roman"/>
          <w:b/>
          <w:sz w:val="24"/>
          <w:szCs w:val="24"/>
        </w:rPr>
        <w:t>Análise pelas C</w:t>
      </w:r>
      <w:r w:rsidR="002F154D" w:rsidRPr="00E64807">
        <w:rPr>
          <w:rFonts w:ascii="Times New Roman" w:hAnsi="Times New Roman" w:cs="Times New Roman"/>
          <w:b/>
          <w:sz w:val="24"/>
          <w:szCs w:val="24"/>
        </w:rPr>
        <w:t>omissões Permanentes:</w:t>
      </w:r>
      <w:r w:rsidR="002F154D">
        <w:rPr>
          <w:rFonts w:ascii="Times New Roman" w:hAnsi="Times New Roman" w:cs="Times New Roman"/>
          <w:sz w:val="24"/>
          <w:szCs w:val="24"/>
        </w:rPr>
        <w:t xml:space="preserve"> </w:t>
      </w:r>
      <w:r w:rsidRPr="00945CFF">
        <w:rPr>
          <w:rFonts w:ascii="Times New Roman" w:hAnsi="Times New Roman" w:cs="Times New Roman"/>
          <w:sz w:val="24"/>
          <w:szCs w:val="24"/>
        </w:rPr>
        <w:t>Com</w:t>
      </w:r>
      <w:r w:rsidR="000652F0">
        <w:rPr>
          <w:rFonts w:ascii="Times New Roman" w:hAnsi="Times New Roman" w:cs="Times New Roman"/>
          <w:sz w:val="24"/>
          <w:szCs w:val="24"/>
        </w:rPr>
        <w:t>issão</w:t>
      </w:r>
      <w:r w:rsidR="003C77B7">
        <w:rPr>
          <w:rFonts w:ascii="Times New Roman" w:hAnsi="Times New Roman" w:cs="Times New Roman"/>
          <w:sz w:val="24"/>
          <w:szCs w:val="24"/>
        </w:rPr>
        <w:t xml:space="preserve"> de</w:t>
      </w:r>
      <w:r w:rsidR="008A2AD7">
        <w:rPr>
          <w:rFonts w:ascii="Times New Roman" w:hAnsi="Times New Roman" w:cs="Times New Roman"/>
          <w:sz w:val="24"/>
          <w:szCs w:val="24"/>
        </w:rPr>
        <w:t xml:space="preserve"> Orçamento e Finanças.</w:t>
      </w:r>
    </w:p>
    <w:p w14:paraId="5FF03D3A" w14:textId="77777777" w:rsidR="00945CFF" w:rsidRDefault="00945CFF" w:rsidP="00945CFF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E69CB37" w14:textId="77777777" w:rsidR="00945CFF" w:rsidRPr="00E64807" w:rsidRDefault="00E64807" w:rsidP="00945CFF">
      <w:pPr>
        <w:spacing w:after="0" w:line="36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Projeto obteve p</w:t>
      </w:r>
      <w:r w:rsidR="00945CFF" w:rsidRPr="00E64807">
        <w:rPr>
          <w:rFonts w:ascii="Times New Roman" w:hAnsi="Times New Roman" w:cs="Times New Roman"/>
          <w:b/>
          <w:sz w:val="24"/>
          <w:szCs w:val="24"/>
        </w:rPr>
        <w:t xml:space="preserve">arecer </w:t>
      </w:r>
      <w:r w:rsidR="002C5772" w:rsidRPr="00E64807">
        <w:rPr>
          <w:rFonts w:ascii="Times New Roman" w:hAnsi="Times New Roman" w:cs="Times New Roman"/>
          <w:b/>
          <w:sz w:val="24"/>
          <w:szCs w:val="24"/>
        </w:rPr>
        <w:t>favorável da</w:t>
      </w:r>
      <w:r w:rsidR="00945CFF" w:rsidRPr="00E64807">
        <w:rPr>
          <w:rFonts w:ascii="Times New Roman" w:hAnsi="Times New Roman" w:cs="Times New Roman"/>
          <w:b/>
          <w:sz w:val="24"/>
          <w:szCs w:val="24"/>
        </w:rPr>
        <w:t xml:space="preserve"> Comiss</w:t>
      </w:r>
      <w:r w:rsidR="00B12E6C">
        <w:rPr>
          <w:rFonts w:ascii="Times New Roman" w:hAnsi="Times New Roman" w:cs="Times New Roman"/>
          <w:b/>
          <w:sz w:val="24"/>
          <w:szCs w:val="24"/>
        </w:rPr>
        <w:t>ão</w:t>
      </w:r>
      <w:r w:rsidR="002C5772" w:rsidRPr="00E64807">
        <w:rPr>
          <w:rFonts w:ascii="Times New Roman" w:hAnsi="Times New Roman" w:cs="Times New Roman"/>
          <w:b/>
          <w:sz w:val="24"/>
          <w:szCs w:val="24"/>
        </w:rPr>
        <w:t xml:space="preserve"> avaliadora</w:t>
      </w:r>
      <w:r w:rsidR="00945CFF" w:rsidRPr="00E64807">
        <w:rPr>
          <w:rFonts w:ascii="Times New Roman" w:hAnsi="Times New Roman" w:cs="Times New Roman"/>
          <w:b/>
          <w:sz w:val="24"/>
          <w:szCs w:val="24"/>
        </w:rPr>
        <w:t>.</w:t>
      </w:r>
    </w:p>
    <w:p w14:paraId="5BA5BB18" w14:textId="77777777" w:rsidR="00945CFF" w:rsidRDefault="00945CFF" w:rsidP="00945CFF">
      <w:pPr>
        <w:spacing w:after="0" w:line="36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14:paraId="000777D1" w14:textId="6758C3C0" w:rsidR="00945CFF" w:rsidRDefault="00945CFF" w:rsidP="009A79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Câmara</w:t>
      </w:r>
      <w:r w:rsidR="00383ED5">
        <w:rPr>
          <w:rFonts w:ascii="Times New Roman" w:hAnsi="Times New Roman" w:cs="Times New Roman"/>
          <w:sz w:val="24"/>
          <w:szCs w:val="24"/>
        </w:rPr>
        <w:t xml:space="preserve"> de Vereadores de Roca Sales,</w:t>
      </w:r>
      <w:r w:rsidR="00C119DB">
        <w:rPr>
          <w:rFonts w:ascii="Times New Roman" w:hAnsi="Times New Roman" w:cs="Times New Roman"/>
          <w:sz w:val="24"/>
          <w:szCs w:val="24"/>
        </w:rPr>
        <w:t xml:space="preserve"> 16</w:t>
      </w:r>
      <w:r w:rsidRPr="00945CFF">
        <w:rPr>
          <w:rFonts w:ascii="Times New Roman" w:hAnsi="Times New Roman" w:cs="Times New Roman"/>
          <w:sz w:val="24"/>
          <w:szCs w:val="24"/>
        </w:rPr>
        <w:t xml:space="preserve"> de </w:t>
      </w:r>
      <w:r w:rsidR="00C119DB">
        <w:rPr>
          <w:rFonts w:ascii="Times New Roman" w:hAnsi="Times New Roman" w:cs="Times New Roman"/>
          <w:sz w:val="24"/>
          <w:szCs w:val="24"/>
        </w:rPr>
        <w:t>dez</w:t>
      </w:r>
      <w:r w:rsidR="003B32DD">
        <w:rPr>
          <w:rFonts w:ascii="Times New Roman" w:hAnsi="Times New Roman" w:cs="Times New Roman"/>
          <w:sz w:val="24"/>
          <w:szCs w:val="24"/>
        </w:rPr>
        <w:t>em</w:t>
      </w:r>
      <w:r w:rsidR="00383ED5">
        <w:rPr>
          <w:rFonts w:ascii="Times New Roman" w:hAnsi="Times New Roman" w:cs="Times New Roman"/>
          <w:sz w:val="24"/>
          <w:szCs w:val="24"/>
        </w:rPr>
        <w:t xml:space="preserve">bro </w:t>
      </w:r>
      <w:r w:rsidR="00E64807">
        <w:rPr>
          <w:rFonts w:ascii="Times New Roman" w:hAnsi="Times New Roman" w:cs="Times New Roman"/>
          <w:sz w:val="24"/>
          <w:szCs w:val="24"/>
        </w:rPr>
        <w:t>de 202</w:t>
      </w:r>
      <w:r w:rsidR="003B32DD">
        <w:rPr>
          <w:rFonts w:ascii="Times New Roman" w:hAnsi="Times New Roman" w:cs="Times New Roman"/>
          <w:sz w:val="24"/>
          <w:szCs w:val="24"/>
        </w:rPr>
        <w:t>1</w:t>
      </w:r>
      <w:r w:rsidR="00383ED5">
        <w:rPr>
          <w:rFonts w:ascii="Times New Roman" w:hAnsi="Times New Roman" w:cs="Times New Roman"/>
          <w:sz w:val="24"/>
          <w:szCs w:val="24"/>
        </w:rPr>
        <w:t xml:space="preserve">, às </w:t>
      </w:r>
      <w:r w:rsidR="00C119DB">
        <w:rPr>
          <w:rFonts w:ascii="Times New Roman" w:hAnsi="Times New Roman" w:cs="Times New Roman"/>
          <w:sz w:val="24"/>
          <w:szCs w:val="24"/>
        </w:rPr>
        <w:t>19</w:t>
      </w:r>
      <w:r w:rsidR="00383ED5">
        <w:rPr>
          <w:rFonts w:ascii="Times New Roman" w:hAnsi="Times New Roman" w:cs="Times New Roman"/>
          <w:sz w:val="24"/>
          <w:szCs w:val="24"/>
        </w:rPr>
        <w:t xml:space="preserve"> horas</w:t>
      </w:r>
      <w:r w:rsidR="00C119DB">
        <w:rPr>
          <w:rFonts w:ascii="Times New Roman" w:hAnsi="Times New Roman" w:cs="Times New Roman"/>
          <w:sz w:val="24"/>
          <w:szCs w:val="24"/>
        </w:rPr>
        <w:t xml:space="preserve"> e 30 minutos</w:t>
      </w:r>
      <w:r w:rsidRPr="00945CFF">
        <w:rPr>
          <w:rFonts w:ascii="Times New Roman" w:hAnsi="Times New Roman" w:cs="Times New Roman"/>
          <w:sz w:val="24"/>
          <w:szCs w:val="24"/>
        </w:rPr>
        <w:t>.</w:t>
      </w:r>
    </w:p>
    <w:p w14:paraId="398C3636" w14:textId="77777777" w:rsidR="00945CFF" w:rsidRDefault="00945CFF" w:rsidP="00945CFF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30892AE" w14:textId="77777777" w:rsidR="00945CFF" w:rsidRDefault="00945CFF" w:rsidP="00945CFF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AEFF541" w14:textId="292C3356" w:rsidR="002F154D" w:rsidRPr="002F154D" w:rsidRDefault="002F154D" w:rsidP="002F154D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F154D">
        <w:rPr>
          <w:rFonts w:ascii="Times New Roman" w:hAnsi="Times New Roman" w:cs="Times New Roman"/>
          <w:sz w:val="24"/>
          <w:szCs w:val="24"/>
        </w:rPr>
        <w:t xml:space="preserve">Vereador </w:t>
      </w:r>
      <w:r w:rsidR="003B32DD">
        <w:rPr>
          <w:rFonts w:ascii="Times New Roman" w:hAnsi="Times New Roman" w:cs="Times New Roman"/>
          <w:sz w:val="24"/>
          <w:szCs w:val="24"/>
        </w:rPr>
        <w:t>Paulo Ricardo Gonçalves</w:t>
      </w:r>
      <w:r w:rsidRPr="002F154D">
        <w:rPr>
          <w:rFonts w:ascii="Times New Roman" w:hAnsi="Times New Roman" w:cs="Times New Roman"/>
          <w:sz w:val="24"/>
          <w:szCs w:val="24"/>
        </w:rPr>
        <w:t xml:space="preserve"> - Presidente</w:t>
      </w:r>
    </w:p>
    <w:p w14:paraId="32A08280" w14:textId="77777777" w:rsidR="002F154D" w:rsidRPr="002F154D" w:rsidRDefault="002F154D" w:rsidP="002F154D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2BB31B4" w14:textId="7D66944D" w:rsidR="002F154D" w:rsidRPr="002F154D" w:rsidRDefault="002F154D" w:rsidP="002F154D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F154D">
        <w:rPr>
          <w:rFonts w:ascii="Times New Roman" w:hAnsi="Times New Roman" w:cs="Times New Roman"/>
          <w:sz w:val="24"/>
          <w:szCs w:val="24"/>
        </w:rPr>
        <w:t>Vereador</w:t>
      </w:r>
      <w:r w:rsidR="003B32DD">
        <w:rPr>
          <w:rFonts w:ascii="Times New Roman" w:hAnsi="Times New Roman" w:cs="Times New Roman"/>
          <w:sz w:val="24"/>
          <w:szCs w:val="24"/>
        </w:rPr>
        <w:t>a</w:t>
      </w:r>
      <w:r w:rsidR="0070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2DD">
        <w:rPr>
          <w:rFonts w:ascii="Times New Roman" w:hAnsi="Times New Roman" w:cs="Times New Roman"/>
          <w:sz w:val="24"/>
          <w:szCs w:val="24"/>
        </w:rPr>
        <w:t>Jaquisele</w:t>
      </w:r>
      <w:proofErr w:type="spellEnd"/>
      <w:r w:rsidR="003B32DD">
        <w:rPr>
          <w:rFonts w:ascii="Times New Roman" w:hAnsi="Times New Roman" w:cs="Times New Roman"/>
          <w:sz w:val="24"/>
          <w:szCs w:val="24"/>
        </w:rPr>
        <w:t xml:space="preserve"> dos Santos</w:t>
      </w:r>
      <w:r w:rsidRPr="002F154D">
        <w:rPr>
          <w:rFonts w:ascii="Times New Roman" w:hAnsi="Times New Roman" w:cs="Times New Roman"/>
          <w:sz w:val="24"/>
          <w:szCs w:val="24"/>
        </w:rPr>
        <w:t xml:space="preserve"> - Relator</w:t>
      </w:r>
      <w:r w:rsidR="003B32DD">
        <w:rPr>
          <w:rFonts w:ascii="Times New Roman" w:hAnsi="Times New Roman" w:cs="Times New Roman"/>
          <w:sz w:val="24"/>
          <w:szCs w:val="24"/>
        </w:rPr>
        <w:t>a</w:t>
      </w:r>
    </w:p>
    <w:p w14:paraId="726EB1FC" w14:textId="77777777" w:rsidR="002F154D" w:rsidRPr="002F154D" w:rsidRDefault="002F154D" w:rsidP="002F154D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BAF0A75" w14:textId="6F793384" w:rsidR="00E64807" w:rsidRDefault="002F154D" w:rsidP="00236B12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F154D">
        <w:rPr>
          <w:rFonts w:ascii="Times New Roman" w:hAnsi="Times New Roman" w:cs="Times New Roman"/>
          <w:sz w:val="24"/>
          <w:szCs w:val="24"/>
        </w:rPr>
        <w:t>Vere</w:t>
      </w:r>
      <w:r>
        <w:rPr>
          <w:rFonts w:ascii="Times New Roman" w:hAnsi="Times New Roman" w:cs="Times New Roman"/>
          <w:sz w:val="24"/>
          <w:szCs w:val="24"/>
        </w:rPr>
        <w:t>ador</w:t>
      </w:r>
      <w:r w:rsidR="007066BF">
        <w:rPr>
          <w:rFonts w:ascii="Times New Roman" w:hAnsi="Times New Roman" w:cs="Times New Roman"/>
          <w:sz w:val="24"/>
          <w:szCs w:val="24"/>
        </w:rPr>
        <w:t xml:space="preserve"> </w:t>
      </w:r>
      <w:r w:rsidR="003B32DD">
        <w:rPr>
          <w:rFonts w:ascii="Times New Roman" w:hAnsi="Times New Roman" w:cs="Times New Roman"/>
          <w:sz w:val="24"/>
          <w:szCs w:val="24"/>
        </w:rPr>
        <w:t xml:space="preserve">Henrique </w:t>
      </w:r>
      <w:proofErr w:type="spellStart"/>
      <w:r w:rsidR="003B32DD">
        <w:rPr>
          <w:rFonts w:ascii="Times New Roman" w:hAnsi="Times New Roman" w:cs="Times New Roman"/>
          <w:sz w:val="24"/>
          <w:szCs w:val="24"/>
        </w:rPr>
        <w:t>Pivatto</w:t>
      </w:r>
      <w:proofErr w:type="spellEnd"/>
      <w:r w:rsidR="00236B12">
        <w:rPr>
          <w:rFonts w:ascii="Times New Roman" w:hAnsi="Times New Roman" w:cs="Times New Roman"/>
          <w:sz w:val="24"/>
          <w:szCs w:val="24"/>
        </w:rPr>
        <w:t xml:space="preserve"> – </w:t>
      </w:r>
      <w:r w:rsidR="003B32DD">
        <w:rPr>
          <w:rFonts w:ascii="Times New Roman" w:hAnsi="Times New Roman" w:cs="Times New Roman"/>
          <w:sz w:val="24"/>
          <w:szCs w:val="24"/>
        </w:rPr>
        <w:t>Vogal</w:t>
      </w:r>
    </w:p>
    <w:sectPr w:rsidR="00E64807" w:rsidSect="00085890">
      <w:headerReference w:type="default" r:id="rId6"/>
      <w:footerReference w:type="default" r:id="rId7"/>
      <w:pgSz w:w="11907" w:h="16840" w:code="9"/>
      <w:pgMar w:top="1418" w:right="1701" w:bottom="1418" w:left="170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583E1" w14:textId="77777777" w:rsidR="00C34FD2" w:rsidRDefault="00C34FD2" w:rsidP="00945CFF">
      <w:pPr>
        <w:spacing w:after="0" w:line="240" w:lineRule="auto"/>
      </w:pPr>
      <w:r>
        <w:separator/>
      </w:r>
    </w:p>
  </w:endnote>
  <w:endnote w:type="continuationSeparator" w:id="0">
    <w:p w14:paraId="21BACBAB" w14:textId="77777777" w:rsidR="00C34FD2" w:rsidRDefault="00C34FD2" w:rsidP="00945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42FD" w14:textId="77777777" w:rsidR="00945CFF" w:rsidRPr="00E64807" w:rsidRDefault="00C34FD2" w:rsidP="00945CFF">
    <w:pPr>
      <w:pStyle w:val="Rodap"/>
      <w:jc w:val="center"/>
      <w:rPr>
        <w:sz w:val="24"/>
        <w:szCs w:val="24"/>
      </w:rPr>
    </w:pPr>
    <w:hyperlink r:id="rId1" w:history="1">
      <w:r w:rsidR="00945CFF" w:rsidRPr="00E64807">
        <w:rPr>
          <w:rStyle w:val="Hyperlink"/>
          <w:sz w:val="24"/>
          <w:szCs w:val="24"/>
        </w:rPr>
        <w:t>www.camararocasales.com.br</w:t>
      </w:r>
    </w:hyperlink>
    <w:r w:rsidR="00945CFF" w:rsidRPr="00E64807">
      <w:rPr>
        <w:sz w:val="24"/>
        <w:szCs w:val="24"/>
      </w:rPr>
      <w:t xml:space="preserve"> – e-mail: secretaria@camararocasales.com.br</w:t>
    </w:r>
  </w:p>
  <w:p w14:paraId="2866A686" w14:textId="77777777" w:rsidR="00945CFF" w:rsidRDefault="00945C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A075F" w14:textId="77777777" w:rsidR="00C34FD2" w:rsidRDefault="00C34FD2" w:rsidP="00945CFF">
      <w:pPr>
        <w:spacing w:after="0" w:line="240" w:lineRule="auto"/>
      </w:pPr>
      <w:r>
        <w:separator/>
      </w:r>
    </w:p>
  </w:footnote>
  <w:footnote w:type="continuationSeparator" w:id="0">
    <w:p w14:paraId="2AA9111F" w14:textId="77777777" w:rsidR="00C34FD2" w:rsidRDefault="00C34FD2" w:rsidP="00945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C0A61" w14:textId="77777777" w:rsidR="00945CFF" w:rsidRPr="001F610D" w:rsidRDefault="00945CFF" w:rsidP="00945CF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43D17E" wp14:editId="03C8AC10">
              <wp:simplePos x="0" y="0"/>
              <wp:positionH relativeFrom="column">
                <wp:posOffset>834390</wp:posOffset>
              </wp:positionH>
              <wp:positionV relativeFrom="paragraph">
                <wp:posOffset>102870</wp:posOffset>
              </wp:positionV>
              <wp:extent cx="3924300" cy="733425"/>
              <wp:effectExtent l="0" t="0" r="19050" b="28575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24300" cy="7334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F097FF" w14:textId="77777777" w:rsidR="00945CFF" w:rsidRPr="00E64807" w:rsidRDefault="00945CFF" w:rsidP="00945CFF">
                          <w:pPr>
                            <w:spacing w:after="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E64807">
                            <w:rPr>
                              <w:b/>
                              <w:sz w:val="28"/>
                              <w:szCs w:val="28"/>
                            </w:rPr>
                            <w:t>CÂMARA MUNICIPAL DE VEREADORES</w:t>
                          </w:r>
                        </w:p>
                        <w:p w14:paraId="3E03D4D9" w14:textId="77777777" w:rsidR="00945CFF" w:rsidRPr="00E64807" w:rsidRDefault="00945CFF" w:rsidP="00945CFF">
                          <w:pPr>
                            <w:spacing w:after="0"/>
                            <w:rPr>
                              <w:sz w:val="24"/>
                              <w:szCs w:val="24"/>
                            </w:rPr>
                          </w:pPr>
                          <w:r w:rsidRPr="00E64807">
                            <w:rPr>
                              <w:sz w:val="24"/>
                              <w:szCs w:val="24"/>
                            </w:rPr>
                            <w:t>Rua Eliseu Orlandini, 28, Centro, Roca Sales, RS</w:t>
                          </w:r>
                        </w:p>
                        <w:p w14:paraId="3409600D" w14:textId="77777777" w:rsidR="00945CFF" w:rsidRPr="00E64807" w:rsidRDefault="00945CFF" w:rsidP="00945CFF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E64807">
                            <w:rPr>
                              <w:sz w:val="24"/>
                              <w:szCs w:val="24"/>
                            </w:rPr>
                            <w:t>CEP 95735-000 – Fone: (51) 3753-2731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43D17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5.7pt;margin-top:8.1pt;width:309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" filled="f" strokecolor="white [3212]" strokeweight=".5pt">
              <v:textbox>
                <w:txbxContent>
                  <w:p w14:paraId="19F097FF" w14:textId="77777777" w:rsidR="00945CFF" w:rsidRPr="00E64807" w:rsidRDefault="00945CFF" w:rsidP="00945CFF">
                    <w:pPr>
                      <w:spacing w:after="0"/>
                      <w:rPr>
                        <w:b/>
                        <w:sz w:val="28"/>
                        <w:szCs w:val="28"/>
                      </w:rPr>
                    </w:pPr>
                    <w:r w:rsidRPr="00E64807">
                      <w:rPr>
                        <w:b/>
                        <w:sz w:val="28"/>
                        <w:szCs w:val="28"/>
                      </w:rPr>
                      <w:t>CÂMARA MUNICIPAL DE VEREADORES</w:t>
                    </w:r>
                  </w:p>
                  <w:p w14:paraId="3E03D4D9" w14:textId="77777777" w:rsidR="00945CFF" w:rsidRPr="00E64807" w:rsidRDefault="00945CFF" w:rsidP="00945CFF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 w:rsidRPr="00E64807">
                      <w:rPr>
                        <w:sz w:val="24"/>
                        <w:szCs w:val="24"/>
                      </w:rPr>
                      <w:t>Rua Eliseu Orlandini, 28, Centro, Roca Sales, RS</w:t>
                    </w:r>
                  </w:p>
                  <w:p w14:paraId="3409600D" w14:textId="77777777" w:rsidR="00945CFF" w:rsidRPr="00E64807" w:rsidRDefault="00945CFF" w:rsidP="00945CFF">
                    <w:pPr>
                      <w:rPr>
                        <w:sz w:val="24"/>
                        <w:szCs w:val="24"/>
                      </w:rPr>
                    </w:pPr>
                    <w:r w:rsidRPr="00E64807">
                      <w:rPr>
                        <w:sz w:val="24"/>
                        <w:szCs w:val="24"/>
                      </w:rPr>
                      <w:t>CEP 95735-000 – Fone: (51) 3753-2731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447D9AC2" wp14:editId="21A6E01E">
          <wp:extent cx="699186" cy="923925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099" cy="923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6747291E" w14:textId="77777777" w:rsidR="00945CFF" w:rsidRDefault="00945C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FF"/>
    <w:rsid w:val="000254D8"/>
    <w:rsid w:val="000652F0"/>
    <w:rsid w:val="000759CB"/>
    <w:rsid w:val="00085890"/>
    <w:rsid w:val="00092A18"/>
    <w:rsid w:val="00170D77"/>
    <w:rsid w:val="001C5080"/>
    <w:rsid w:val="001F4DBD"/>
    <w:rsid w:val="00236B12"/>
    <w:rsid w:val="002A3D40"/>
    <w:rsid w:val="002B23D1"/>
    <w:rsid w:val="002C5772"/>
    <w:rsid w:val="002F154D"/>
    <w:rsid w:val="00300F58"/>
    <w:rsid w:val="00334E8C"/>
    <w:rsid w:val="003732DB"/>
    <w:rsid w:val="003814C4"/>
    <w:rsid w:val="00383ED5"/>
    <w:rsid w:val="003B32DD"/>
    <w:rsid w:val="003C77B7"/>
    <w:rsid w:val="003E0459"/>
    <w:rsid w:val="003E30C6"/>
    <w:rsid w:val="003F1BBA"/>
    <w:rsid w:val="004B4460"/>
    <w:rsid w:val="004D6E04"/>
    <w:rsid w:val="004D78F5"/>
    <w:rsid w:val="004E0C49"/>
    <w:rsid w:val="005730A3"/>
    <w:rsid w:val="00637CD0"/>
    <w:rsid w:val="00660FE1"/>
    <w:rsid w:val="0067103D"/>
    <w:rsid w:val="006A7B63"/>
    <w:rsid w:val="007066BF"/>
    <w:rsid w:val="00751515"/>
    <w:rsid w:val="007F1016"/>
    <w:rsid w:val="00846878"/>
    <w:rsid w:val="008A2AD7"/>
    <w:rsid w:val="008B3F45"/>
    <w:rsid w:val="008C1140"/>
    <w:rsid w:val="00945CFF"/>
    <w:rsid w:val="00967A3D"/>
    <w:rsid w:val="009A7905"/>
    <w:rsid w:val="00A549F5"/>
    <w:rsid w:val="00AF5F13"/>
    <w:rsid w:val="00B12E6C"/>
    <w:rsid w:val="00B3275D"/>
    <w:rsid w:val="00B6382B"/>
    <w:rsid w:val="00B80954"/>
    <w:rsid w:val="00C119DB"/>
    <w:rsid w:val="00C135B7"/>
    <w:rsid w:val="00C34FD2"/>
    <w:rsid w:val="00C67ABA"/>
    <w:rsid w:val="00CC137C"/>
    <w:rsid w:val="00CC584D"/>
    <w:rsid w:val="00D777BD"/>
    <w:rsid w:val="00E4035E"/>
    <w:rsid w:val="00E4629C"/>
    <w:rsid w:val="00E61B4B"/>
    <w:rsid w:val="00E64807"/>
    <w:rsid w:val="00E74441"/>
    <w:rsid w:val="00F0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9F34"/>
  <w15:docId w15:val="{62DDC19D-72B9-40B2-A6A9-05E3C1BC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5C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5CFF"/>
  </w:style>
  <w:style w:type="paragraph" w:styleId="Rodap">
    <w:name w:val="footer"/>
    <w:basedOn w:val="Normal"/>
    <w:link w:val="RodapChar"/>
    <w:uiPriority w:val="99"/>
    <w:unhideWhenUsed/>
    <w:rsid w:val="00945C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5CFF"/>
  </w:style>
  <w:style w:type="paragraph" w:styleId="Textodebalo">
    <w:name w:val="Balloon Text"/>
    <w:basedOn w:val="Normal"/>
    <w:link w:val="TextodebaloChar"/>
    <w:uiPriority w:val="99"/>
    <w:semiHidden/>
    <w:unhideWhenUsed/>
    <w:rsid w:val="0094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CF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45C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rocasale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2021-12-21T12:20:00Z</dcterms:created>
  <dcterms:modified xsi:type="dcterms:W3CDTF">2021-12-21T12:20:00Z</dcterms:modified>
</cp:coreProperties>
</file>