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99" w:rsidRDefault="00E93411" w:rsidP="00872A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9D">
        <w:rPr>
          <w:rFonts w:ascii="Times New Roman" w:hAnsi="Times New Roman" w:cs="Times New Roman"/>
          <w:b/>
          <w:sz w:val="24"/>
          <w:szCs w:val="24"/>
        </w:rPr>
        <w:t>PARECER DA COMISSÃO DE ORÇAMENTO E FINANÇAS DA CÂMARA MUNIC</w:t>
      </w:r>
      <w:r w:rsidR="00D4107F">
        <w:rPr>
          <w:rFonts w:ascii="Times New Roman" w:hAnsi="Times New Roman" w:cs="Times New Roman"/>
          <w:b/>
          <w:sz w:val="24"/>
          <w:szCs w:val="24"/>
        </w:rPr>
        <w:t>IPAL DE ROCA SALES.</w:t>
      </w:r>
    </w:p>
    <w:p w:rsidR="00E27BF0" w:rsidRDefault="00E27BF0" w:rsidP="00E2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8F" w:rsidRDefault="0005638F" w:rsidP="0005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do Cumprimento das Metas Fiscais</w:t>
      </w:r>
    </w:p>
    <w:p w:rsidR="0005638F" w:rsidRPr="00A6249D" w:rsidRDefault="00BE4CAA" w:rsidP="0005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638F">
        <w:rPr>
          <w:rFonts w:ascii="Times New Roman" w:hAnsi="Times New Roman" w:cs="Times New Roman"/>
          <w:b/>
          <w:sz w:val="24"/>
          <w:szCs w:val="24"/>
        </w:rPr>
        <w:t>º Quadrimestre de 2019</w:t>
      </w:r>
    </w:p>
    <w:p w:rsidR="0005638F" w:rsidRPr="00A6249D" w:rsidRDefault="0005638F" w:rsidP="00E2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E27BF0" w:rsidP="00872AA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 xml:space="preserve">A Comissão de Orçamento e Finanças da Câmara Municipal de Vereadores de Roca Sales, composta pelos Vereadores </w:t>
      </w:r>
      <w:r w:rsidR="00496465">
        <w:rPr>
          <w:rFonts w:ascii="Times New Roman" w:hAnsi="Times New Roman" w:cs="Times New Roman"/>
          <w:sz w:val="24"/>
          <w:szCs w:val="24"/>
        </w:rPr>
        <w:t>Luís Fernando Horst</w:t>
      </w:r>
      <w:r w:rsidRPr="00A6249D">
        <w:rPr>
          <w:rFonts w:ascii="Times New Roman" w:hAnsi="Times New Roman" w:cs="Times New Roman"/>
          <w:sz w:val="24"/>
          <w:szCs w:val="24"/>
        </w:rPr>
        <w:t xml:space="preserve">, como Presidente, </w:t>
      </w:r>
      <w:proofErr w:type="spellStart"/>
      <w:r w:rsidR="00496465">
        <w:rPr>
          <w:rFonts w:ascii="Times New Roman" w:hAnsi="Times New Roman" w:cs="Times New Roman"/>
          <w:sz w:val="24"/>
          <w:szCs w:val="24"/>
        </w:rPr>
        <w:t>Gilvani</w:t>
      </w:r>
      <w:proofErr w:type="spellEnd"/>
      <w:r w:rsidR="00496465">
        <w:rPr>
          <w:rFonts w:ascii="Times New Roman" w:hAnsi="Times New Roman" w:cs="Times New Roman"/>
          <w:sz w:val="24"/>
          <w:szCs w:val="24"/>
        </w:rPr>
        <w:t xml:space="preserve"> Bronca</w:t>
      </w:r>
      <w:r w:rsidRPr="00A6249D">
        <w:rPr>
          <w:rFonts w:ascii="Times New Roman" w:hAnsi="Times New Roman" w:cs="Times New Roman"/>
          <w:sz w:val="24"/>
          <w:szCs w:val="24"/>
        </w:rPr>
        <w:t xml:space="preserve">, como Relator e </w:t>
      </w:r>
      <w:r w:rsidR="00496465">
        <w:rPr>
          <w:rFonts w:ascii="Times New Roman" w:hAnsi="Times New Roman" w:cs="Times New Roman"/>
          <w:sz w:val="24"/>
          <w:szCs w:val="24"/>
        </w:rPr>
        <w:t xml:space="preserve">Paulo Germano </w:t>
      </w:r>
      <w:proofErr w:type="spellStart"/>
      <w:r w:rsidR="00496465">
        <w:rPr>
          <w:rFonts w:ascii="Times New Roman" w:hAnsi="Times New Roman" w:cs="Times New Roman"/>
          <w:sz w:val="24"/>
          <w:szCs w:val="24"/>
        </w:rPr>
        <w:t>Koste</w:t>
      </w:r>
      <w:proofErr w:type="spellEnd"/>
      <w:r w:rsidRPr="00A6249D">
        <w:rPr>
          <w:rFonts w:ascii="Times New Roman" w:hAnsi="Times New Roman" w:cs="Times New Roman"/>
          <w:sz w:val="24"/>
          <w:szCs w:val="24"/>
        </w:rPr>
        <w:t xml:space="preserve">, como </w:t>
      </w:r>
      <w:r w:rsidR="00A6249D">
        <w:rPr>
          <w:rFonts w:ascii="Times New Roman" w:hAnsi="Times New Roman" w:cs="Times New Roman"/>
          <w:sz w:val="24"/>
          <w:szCs w:val="24"/>
        </w:rPr>
        <w:t>Secretário</w:t>
      </w:r>
      <w:r w:rsidRPr="00A6249D">
        <w:rPr>
          <w:rFonts w:ascii="Times New Roman" w:hAnsi="Times New Roman" w:cs="Times New Roman"/>
          <w:sz w:val="24"/>
          <w:szCs w:val="24"/>
        </w:rPr>
        <w:t>, est</w:t>
      </w:r>
      <w:r w:rsidR="00955FC3">
        <w:rPr>
          <w:rFonts w:ascii="Times New Roman" w:hAnsi="Times New Roman" w:cs="Times New Roman"/>
          <w:sz w:val="24"/>
          <w:szCs w:val="24"/>
        </w:rPr>
        <w:t>eve reunida em 17</w:t>
      </w:r>
      <w:r w:rsidRPr="00A6249D">
        <w:rPr>
          <w:rFonts w:ascii="Times New Roman" w:hAnsi="Times New Roman" w:cs="Times New Roman"/>
          <w:sz w:val="24"/>
          <w:szCs w:val="24"/>
        </w:rPr>
        <w:t xml:space="preserve"> de</w:t>
      </w:r>
      <w:r w:rsidR="00BB7CD0">
        <w:rPr>
          <w:rFonts w:ascii="Times New Roman" w:hAnsi="Times New Roman" w:cs="Times New Roman"/>
          <w:sz w:val="24"/>
          <w:szCs w:val="24"/>
        </w:rPr>
        <w:t xml:space="preserve"> </w:t>
      </w:r>
      <w:r w:rsidR="00955FC3">
        <w:rPr>
          <w:rFonts w:ascii="Times New Roman" w:hAnsi="Times New Roman" w:cs="Times New Roman"/>
          <w:sz w:val="24"/>
          <w:szCs w:val="24"/>
        </w:rPr>
        <w:t>fevereiro de 2020</w:t>
      </w:r>
      <w:r w:rsidRPr="00A6249D">
        <w:rPr>
          <w:rFonts w:ascii="Times New Roman" w:hAnsi="Times New Roman" w:cs="Times New Roman"/>
          <w:sz w:val="24"/>
          <w:szCs w:val="24"/>
        </w:rPr>
        <w:t>, às 18 horas, nas dependências da Câmara Municipal de Vereadores, para analisar os Relatórios de Avaliação do Cu</w:t>
      </w:r>
      <w:r w:rsidR="00D4107F">
        <w:rPr>
          <w:rFonts w:ascii="Times New Roman" w:hAnsi="Times New Roman" w:cs="Times New Roman"/>
          <w:sz w:val="24"/>
          <w:szCs w:val="24"/>
        </w:rPr>
        <w:t xml:space="preserve">mprimento das Metas Fiscais do </w:t>
      </w:r>
      <w:r w:rsidR="00955FC3">
        <w:rPr>
          <w:rFonts w:ascii="Times New Roman" w:hAnsi="Times New Roman" w:cs="Times New Roman"/>
          <w:sz w:val="24"/>
          <w:szCs w:val="24"/>
        </w:rPr>
        <w:t>Terceiro</w:t>
      </w:r>
      <w:r w:rsidRPr="00A6249D">
        <w:rPr>
          <w:rFonts w:ascii="Times New Roman" w:hAnsi="Times New Roman" w:cs="Times New Roman"/>
          <w:sz w:val="24"/>
          <w:szCs w:val="24"/>
        </w:rPr>
        <w:t xml:space="preserve"> Quadrimestre de 201</w:t>
      </w:r>
      <w:r w:rsidR="005C5D8A">
        <w:rPr>
          <w:rFonts w:ascii="Times New Roman" w:hAnsi="Times New Roman" w:cs="Times New Roman"/>
          <w:sz w:val="24"/>
          <w:szCs w:val="24"/>
        </w:rPr>
        <w:t>9</w:t>
      </w:r>
      <w:r w:rsidRPr="00A6249D">
        <w:rPr>
          <w:rFonts w:ascii="Times New Roman" w:hAnsi="Times New Roman" w:cs="Times New Roman"/>
          <w:sz w:val="24"/>
          <w:szCs w:val="24"/>
        </w:rPr>
        <w:t>, do Poder Executivo Municipal, apresentados em Audiência Pública, na S</w:t>
      </w:r>
      <w:r w:rsidR="007204AB">
        <w:rPr>
          <w:rFonts w:ascii="Times New Roman" w:hAnsi="Times New Roman" w:cs="Times New Roman"/>
          <w:sz w:val="24"/>
          <w:szCs w:val="24"/>
        </w:rPr>
        <w:t>ala do Plenário da</w:t>
      </w:r>
      <w:r w:rsidR="00AD2894">
        <w:rPr>
          <w:rFonts w:ascii="Times New Roman" w:hAnsi="Times New Roman" w:cs="Times New Roman"/>
          <w:sz w:val="24"/>
          <w:szCs w:val="24"/>
        </w:rPr>
        <w:t xml:space="preserve"> Câmara, em 17</w:t>
      </w:r>
      <w:r w:rsidR="007204AB">
        <w:rPr>
          <w:rFonts w:ascii="Times New Roman" w:hAnsi="Times New Roman" w:cs="Times New Roman"/>
          <w:sz w:val="24"/>
          <w:szCs w:val="24"/>
        </w:rPr>
        <w:t xml:space="preserve"> </w:t>
      </w:r>
      <w:r w:rsidRPr="00A6249D">
        <w:rPr>
          <w:rFonts w:ascii="Times New Roman" w:hAnsi="Times New Roman" w:cs="Times New Roman"/>
          <w:sz w:val="24"/>
          <w:szCs w:val="24"/>
        </w:rPr>
        <w:t xml:space="preserve">de </w:t>
      </w:r>
      <w:r w:rsidR="00AD2894">
        <w:rPr>
          <w:rFonts w:ascii="Times New Roman" w:hAnsi="Times New Roman" w:cs="Times New Roman"/>
          <w:sz w:val="24"/>
          <w:szCs w:val="24"/>
        </w:rPr>
        <w:t>fevereiro</w:t>
      </w:r>
      <w:r w:rsidR="009752D2">
        <w:rPr>
          <w:rFonts w:ascii="Times New Roman" w:hAnsi="Times New Roman" w:cs="Times New Roman"/>
          <w:sz w:val="24"/>
          <w:szCs w:val="24"/>
        </w:rPr>
        <w:t xml:space="preserve"> </w:t>
      </w:r>
      <w:r w:rsidR="00AD2894">
        <w:rPr>
          <w:rFonts w:ascii="Times New Roman" w:hAnsi="Times New Roman" w:cs="Times New Roman"/>
          <w:sz w:val="24"/>
          <w:szCs w:val="24"/>
        </w:rPr>
        <w:t>de 2020</w:t>
      </w:r>
      <w:r w:rsidR="002544F5">
        <w:rPr>
          <w:rFonts w:ascii="Times New Roman" w:hAnsi="Times New Roman" w:cs="Times New Roman"/>
          <w:sz w:val="24"/>
          <w:szCs w:val="24"/>
        </w:rPr>
        <w:t>, às 18 horas, pela</w:t>
      </w:r>
      <w:r w:rsidRPr="00A6249D">
        <w:rPr>
          <w:rFonts w:ascii="Times New Roman" w:hAnsi="Times New Roman" w:cs="Times New Roman"/>
          <w:sz w:val="24"/>
          <w:szCs w:val="24"/>
        </w:rPr>
        <w:t xml:space="preserve"> </w:t>
      </w:r>
      <w:r w:rsidR="002544F5">
        <w:rPr>
          <w:rFonts w:ascii="Times New Roman" w:hAnsi="Times New Roman" w:cs="Times New Roman"/>
          <w:sz w:val="24"/>
          <w:szCs w:val="24"/>
        </w:rPr>
        <w:t xml:space="preserve">Contadora do Município, Senhora </w:t>
      </w:r>
      <w:proofErr w:type="spellStart"/>
      <w:r w:rsidR="002544F5">
        <w:rPr>
          <w:rFonts w:ascii="Times New Roman" w:hAnsi="Times New Roman" w:cs="Times New Roman"/>
          <w:sz w:val="24"/>
          <w:szCs w:val="24"/>
        </w:rPr>
        <w:t>Édna</w:t>
      </w:r>
      <w:proofErr w:type="spellEnd"/>
      <w:r w:rsidR="00254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F5">
        <w:rPr>
          <w:rFonts w:ascii="Times New Roman" w:hAnsi="Times New Roman" w:cs="Times New Roman"/>
          <w:sz w:val="24"/>
          <w:szCs w:val="24"/>
        </w:rPr>
        <w:t>Conzatti</w:t>
      </w:r>
      <w:proofErr w:type="spellEnd"/>
      <w:r w:rsidR="002544F5">
        <w:rPr>
          <w:rFonts w:ascii="Times New Roman" w:hAnsi="Times New Roman" w:cs="Times New Roman"/>
          <w:sz w:val="24"/>
          <w:szCs w:val="24"/>
        </w:rPr>
        <w:t>.</w:t>
      </w:r>
    </w:p>
    <w:p w:rsidR="00E27BF0" w:rsidRPr="00A6249D" w:rsidRDefault="00E27BF0" w:rsidP="00872AA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>Após a análise dos relatórios apresentados, por unanimidade, concluiu</w:t>
      </w:r>
      <w:r w:rsidR="00F36F9D">
        <w:rPr>
          <w:rFonts w:ascii="Times New Roman" w:hAnsi="Times New Roman" w:cs="Times New Roman"/>
          <w:sz w:val="24"/>
          <w:szCs w:val="24"/>
        </w:rPr>
        <w:t>-se</w:t>
      </w:r>
      <w:r w:rsidRPr="00A6249D">
        <w:rPr>
          <w:rFonts w:ascii="Times New Roman" w:hAnsi="Times New Roman" w:cs="Times New Roman"/>
          <w:sz w:val="24"/>
          <w:szCs w:val="24"/>
        </w:rPr>
        <w:t xml:space="preserve"> que foram atingidas as Metas Fiscais estabelecidas, bem como o atendimento dos requisitos da Lei de Responsabilidade Fiscal.</w:t>
      </w:r>
    </w:p>
    <w:p w:rsidR="00E27BF0" w:rsidRPr="00A6249D" w:rsidRDefault="00E27BF0" w:rsidP="00872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5F6D29" w:rsidP="00872AAE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Roca Sales, 17</w:t>
      </w:r>
      <w:r w:rsidR="00E27BF0" w:rsidRPr="00A6249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 de 2020</w:t>
      </w:r>
      <w:r w:rsidR="009E5364">
        <w:rPr>
          <w:rFonts w:ascii="Times New Roman" w:hAnsi="Times New Roman" w:cs="Times New Roman"/>
          <w:sz w:val="24"/>
          <w:szCs w:val="24"/>
        </w:rPr>
        <w:t>.</w:t>
      </w: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>______________________</w:t>
      </w:r>
      <w:r w:rsidRPr="00A6249D">
        <w:rPr>
          <w:rFonts w:ascii="Times New Roman" w:hAnsi="Times New Roman" w:cs="Times New Roman"/>
          <w:sz w:val="24"/>
          <w:szCs w:val="24"/>
        </w:rPr>
        <w:tab/>
      </w:r>
      <w:r w:rsidRPr="00A6249D">
        <w:rPr>
          <w:rFonts w:ascii="Times New Roman" w:hAnsi="Times New Roman" w:cs="Times New Roman"/>
          <w:sz w:val="24"/>
          <w:szCs w:val="24"/>
        </w:rPr>
        <w:tab/>
      </w:r>
    </w:p>
    <w:p w:rsidR="00E27BF0" w:rsidRPr="00A6249D" w:rsidRDefault="00E432EF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Luís Fernando Horst</w:t>
      </w: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>Presidente</w:t>
      </w: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32EF" w:rsidRDefault="00E432EF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Bronca</w:t>
      </w: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>Relator</w:t>
      </w: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BF0" w:rsidRPr="00A6249D" w:rsidRDefault="00E27BF0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49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7BF0" w:rsidRPr="00A6249D" w:rsidRDefault="00E432EF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Germano Koste</w:t>
      </w:r>
      <w:bookmarkStart w:id="0" w:name="_GoBack"/>
      <w:bookmarkEnd w:id="0"/>
    </w:p>
    <w:p w:rsidR="00E27BF0" w:rsidRPr="00A6249D" w:rsidRDefault="008C3181" w:rsidP="00E27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</w:p>
    <w:sectPr w:rsidR="00E27BF0" w:rsidRPr="00A6249D" w:rsidSect="008E315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11"/>
    <w:rsid w:val="0005638F"/>
    <w:rsid w:val="002279B7"/>
    <w:rsid w:val="002375A7"/>
    <w:rsid w:val="002544F5"/>
    <w:rsid w:val="00297AF8"/>
    <w:rsid w:val="003B365A"/>
    <w:rsid w:val="0044016B"/>
    <w:rsid w:val="00496465"/>
    <w:rsid w:val="004B2D66"/>
    <w:rsid w:val="005C453A"/>
    <w:rsid w:val="005C5D8A"/>
    <w:rsid w:val="005F6D29"/>
    <w:rsid w:val="006235E0"/>
    <w:rsid w:val="007204AB"/>
    <w:rsid w:val="007B0927"/>
    <w:rsid w:val="007D7542"/>
    <w:rsid w:val="00872AAE"/>
    <w:rsid w:val="00884999"/>
    <w:rsid w:val="008C3181"/>
    <w:rsid w:val="008E3152"/>
    <w:rsid w:val="00916833"/>
    <w:rsid w:val="009424F2"/>
    <w:rsid w:val="00955FC3"/>
    <w:rsid w:val="009752D2"/>
    <w:rsid w:val="00996DCC"/>
    <w:rsid w:val="009E5364"/>
    <w:rsid w:val="00A05F2F"/>
    <w:rsid w:val="00A6249D"/>
    <w:rsid w:val="00AD2894"/>
    <w:rsid w:val="00BB7CD0"/>
    <w:rsid w:val="00BE4CAA"/>
    <w:rsid w:val="00CC68DC"/>
    <w:rsid w:val="00D4107F"/>
    <w:rsid w:val="00D96E81"/>
    <w:rsid w:val="00DE3B90"/>
    <w:rsid w:val="00E27BF0"/>
    <w:rsid w:val="00E432EF"/>
    <w:rsid w:val="00E44971"/>
    <w:rsid w:val="00E93411"/>
    <w:rsid w:val="00F36F9D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2020-02-17T21:24:00Z</dcterms:created>
  <dcterms:modified xsi:type="dcterms:W3CDTF">2020-02-17T21:26:00Z</dcterms:modified>
</cp:coreProperties>
</file>